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C9" w:rsidRDefault="003F18C9" w:rsidP="00AF6662">
      <w:pPr>
        <w:jc w:val="right"/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F841D2" w:rsidTr="00F841D2">
        <w:tc>
          <w:tcPr>
            <w:tcW w:w="5068" w:type="dxa"/>
          </w:tcPr>
          <w:p w:rsidR="00F841D2" w:rsidRPr="00A275E9" w:rsidRDefault="00F841D2" w:rsidP="00F841D2">
            <w:pPr>
              <w:rPr>
                <w:sz w:val="24"/>
                <w:szCs w:val="24"/>
              </w:rPr>
            </w:pPr>
            <w:r w:rsidRPr="00A275E9">
              <w:rPr>
                <w:sz w:val="24"/>
                <w:szCs w:val="24"/>
              </w:rPr>
              <w:t>УТВЕРЖДАЮ:</w:t>
            </w:r>
          </w:p>
          <w:p w:rsidR="00F841D2" w:rsidRPr="00A275E9" w:rsidRDefault="00F841D2" w:rsidP="00F841D2">
            <w:pPr>
              <w:rPr>
                <w:sz w:val="24"/>
                <w:szCs w:val="24"/>
              </w:rPr>
            </w:pPr>
            <w:r w:rsidRPr="00A275E9">
              <w:rPr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:rsidR="00A275E9" w:rsidRDefault="00F841D2" w:rsidP="00F841D2">
            <w:pPr>
              <w:rPr>
                <w:sz w:val="24"/>
                <w:szCs w:val="24"/>
              </w:rPr>
            </w:pPr>
            <w:r w:rsidRPr="00A275E9">
              <w:rPr>
                <w:sz w:val="24"/>
                <w:szCs w:val="24"/>
              </w:rPr>
              <w:t>Председатель</w:t>
            </w:r>
          </w:p>
          <w:p w:rsidR="00326E0F" w:rsidRDefault="00A275E9" w:rsidP="00F84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Краснотурьинской  городской </w:t>
            </w:r>
          </w:p>
          <w:p w:rsidR="00326E0F" w:rsidRDefault="00326E0F" w:rsidP="00F84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275E9">
              <w:rPr>
                <w:sz w:val="24"/>
                <w:szCs w:val="24"/>
              </w:rPr>
              <w:t>рганизации</w:t>
            </w:r>
            <w:r>
              <w:rPr>
                <w:sz w:val="24"/>
                <w:szCs w:val="24"/>
              </w:rPr>
              <w:t xml:space="preserve"> </w:t>
            </w:r>
            <w:r w:rsidR="00F841D2" w:rsidRPr="00A275E9">
              <w:rPr>
                <w:sz w:val="24"/>
                <w:szCs w:val="24"/>
              </w:rPr>
              <w:t xml:space="preserve">Общероссийского </w:t>
            </w:r>
          </w:p>
          <w:p w:rsidR="00F841D2" w:rsidRPr="00A275E9" w:rsidRDefault="00F841D2" w:rsidP="00F841D2">
            <w:pPr>
              <w:rPr>
                <w:sz w:val="24"/>
                <w:szCs w:val="24"/>
              </w:rPr>
            </w:pPr>
            <w:r w:rsidRPr="00A275E9">
              <w:rPr>
                <w:sz w:val="24"/>
                <w:szCs w:val="24"/>
              </w:rPr>
              <w:t>Профсоюза   образования</w:t>
            </w:r>
          </w:p>
          <w:p w:rsidR="00F841D2" w:rsidRPr="00A275E9" w:rsidRDefault="00F841D2" w:rsidP="00F841D2">
            <w:pPr>
              <w:rPr>
                <w:sz w:val="24"/>
                <w:szCs w:val="24"/>
              </w:rPr>
            </w:pPr>
            <w:r w:rsidRPr="00A275E9">
              <w:rPr>
                <w:sz w:val="24"/>
                <w:szCs w:val="24"/>
              </w:rPr>
              <w:t xml:space="preserve">                             </w:t>
            </w:r>
          </w:p>
          <w:p w:rsidR="00F841D2" w:rsidRPr="00A275E9" w:rsidRDefault="00F841D2" w:rsidP="00F841D2">
            <w:pPr>
              <w:rPr>
                <w:bCs/>
                <w:sz w:val="24"/>
                <w:szCs w:val="24"/>
              </w:rPr>
            </w:pPr>
            <w:r w:rsidRPr="00A275E9">
              <w:rPr>
                <w:sz w:val="24"/>
                <w:szCs w:val="24"/>
              </w:rPr>
              <w:t xml:space="preserve"> ___________________  О. Г. Суркова</w:t>
            </w:r>
          </w:p>
          <w:p w:rsidR="00F841D2" w:rsidRPr="00A275E9" w:rsidRDefault="00F841D2" w:rsidP="00F841D2">
            <w:pPr>
              <w:rPr>
                <w:sz w:val="24"/>
                <w:szCs w:val="24"/>
              </w:rPr>
            </w:pPr>
            <w:r w:rsidRPr="00A275E9">
              <w:rPr>
                <w:sz w:val="24"/>
                <w:szCs w:val="24"/>
              </w:rPr>
              <w:t>«____» _______________202</w:t>
            </w:r>
            <w:r w:rsidR="00A275E9" w:rsidRPr="00A275E9">
              <w:rPr>
                <w:sz w:val="24"/>
                <w:szCs w:val="24"/>
              </w:rPr>
              <w:t>4</w:t>
            </w:r>
            <w:r w:rsidRPr="00A275E9">
              <w:rPr>
                <w:sz w:val="24"/>
                <w:szCs w:val="24"/>
              </w:rPr>
              <w:t xml:space="preserve"> г.</w:t>
            </w:r>
          </w:p>
          <w:p w:rsidR="00F841D2" w:rsidRDefault="00F841D2" w:rsidP="00AF6662">
            <w:pPr>
              <w:jc w:val="right"/>
              <w:rPr>
                <w:b/>
              </w:rPr>
            </w:pPr>
          </w:p>
        </w:tc>
        <w:tc>
          <w:tcPr>
            <w:tcW w:w="5069" w:type="dxa"/>
          </w:tcPr>
          <w:p w:rsidR="00F841D2" w:rsidRPr="00A275E9" w:rsidRDefault="00F841D2" w:rsidP="00F841D2">
            <w:pPr>
              <w:rPr>
                <w:sz w:val="24"/>
                <w:szCs w:val="24"/>
              </w:rPr>
            </w:pPr>
            <w:r w:rsidRPr="00A275E9">
              <w:rPr>
                <w:sz w:val="24"/>
                <w:szCs w:val="24"/>
              </w:rPr>
              <w:t>УТВЕРЖДАЮ:</w:t>
            </w:r>
          </w:p>
          <w:p w:rsidR="00A275E9" w:rsidRDefault="00F841D2" w:rsidP="00F841D2">
            <w:pPr>
              <w:rPr>
                <w:sz w:val="24"/>
                <w:szCs w:val="24"/>
              </w:rPr>
            </w:pPr>
            <w:r w:rsidRPr="00A275E9">
              <w:rPr>
                <w:sz w:val="24"/>
                <w:szCs w:val="24"/>
              </w:rPr>
              <w:t xml:space="preserve">                                                                                                           Начальник</w:t>
            </w:r>
          </w:p>
          <w:p w:rsidR="00F841D2" w:rsidRPr="00A275E9" w:rsidRDefault="00F841D2" w:rsidP="00F841D2">
            <w:pPr>
              <w:rPr>
                <w:sz w:val="24"/>
                <w:szCs w:val="24"/>
              </w:rPr>
            </w:pPr>
            <w:r w:rsidRPr="00A275E9">
              <w:rPr>
                <w:sz w:val="24"/>
                <w:szCs w:val="24"/>
              </w:rPr>
              <w:t xml:space="preserve"> муниципального органа                                                                                                    «Управление образования                                                                                                                      городского округа Краснотурьинск»   </w:t>
            </w:r>
          </w:p>
          <w:p w:rsidR="00F841D2" w:rsidRPr="00A275E9" w:rsidRDefault="00F841D2" w:rsidP="00F841D2">
            <w:pPr>
              <w:rPr>
                <w:sz w:val="24"/>
                <w:szCs w:val="24"/>
              </w:rPr>
            </w:pPr>
            <w:r w:rsidRPr="00A275E9">
              <w:rPr>
                <w:sz w:val="24"/>
                <w:szCs w:val="24"/>
              </w:rPr>
              <w:t xml:space="preserve">                                       </w:t>
            </w:r>
          </w:p>
          <w:p w:rsidR="00F841D2" w:rsidRPr="00A275E9" w:rsidRDefault="00F841D2" w:rsidP="00F841D2">
            <w:pPr>
              <w:rPr>
                <w:bCs/>
                <w:sz w:val="24"/>
                <w:szCs w:val="24"/>
              </w:rPr>
            </w:pPr>
            <w:r w:rsidRPr="00A275E9">
              <w:rPr>
                <w:sz w:val="24"/>
                <w:szCs w:val="24"/>
              </w:rPr>
              <w:t>___________________  Е.К. Шрайнер</w:t>
            </w:r>
          </w:p>
          <w:p w:rsidR="00F841D2" w:rsidRPr="00A275E9" w:rsidRDefault="00F841D2" w:rsidP="00F841D2">
            <w:pPr>
              <w:rPr>
                <w:sz w:val="24"/>
                <w:szCs w:val="24"/>
              </w:rPr>
            </w:pPr>
            <w:r w:rsidRPr="00A275E9">
              <w:rPr>
                <w:sz w:val="24"/>
                <w:szCs w:val="24"/>
              </w:rPr>
              <w:t>«______» _________________202</w:t>
            </w:r>
            <w:r w:rsidR="00A275E9" w:rsidRPr="00A275E9">
              <w:rPr>
                <w:sz w:val="24"/>
                <w:szCs w:val="24"/>
              </w:rPr>
              <w:t>4</w:t>
            </w:r>
            <w:r w:rsidRPr="00A275E9">
              <w:rPr>
                <w:sz w:val="24"/>
                <w:szCs w:val="24"/>
              </w:rPr>
              <w:t xml:space="preserve"> г.</w:t>
            </w:r>
          </w:p>
          <w:p w:rsidR="00F841D2" w:rsidRDefault="00F841D2" w:rsidP="00AF6662">
            <w:pPr>
              <w:jc w:val="right"/>
              <w:rPr>
                <w:b/>
              </w:rPr>
            </w:pPr>
          </w:p>
        </w:tc>
      </w:tr>
    </w:tbl>
    <w:p w:rsidR="003F18C9" w:rsidRDefault="003F18C9" w:rsidP="003F18C9">
      <w:pPr>
        <w:ind w:right="5526"/>
        <w:rPr>
          <w:b/>
        </w:rPr>
      </w:pPr>
    </w:p>
    <w:p w:rsidR="003F18C9" w:rsidRDefault="003F18C9" w:rsidP="003F18C9">
      <w:pPr>
        <w:rPr>
          <w:b/>
        </w:rPr>
      </w:pPr>
    </w:p>
    <w:p w:rsidR="00AF6662" w:rsidRDefault="00AF6662" w:rsidP="00AF6662">
      <w:pPr>
        <w:jc w:val="right"/>
        <w:rPr>
          <w:b/>
        </w:rPr>
      </w:pPr>
    </w:p>
    <w:p w:rsidR="005C0CDF" w:rsidRPr="00001B96" w:rsidRDefault="005C0CDF" w:rsidP="005C0CDF">
      <w:pPr>
        <w:jc w:val="center"/>
        <w:rPr>
          <w:b/>
        </w:rPr>
      </w:pPr>
      <w:r w:rsidRPr="00001B96">
        <w:rPr>
          <w:b/>
        </w:rPr>
        <w:t>ПОЛОЖЕНИЕ</w:t>
      </w:r>
    </w:p>
    <w:p w:rsidR="005C0CDF" w:rsidRPr="00001B96" w:rsidRDefault="005C0CDF" w:rsidP="005C0CDF">
      <w:pPr>
        <w:jc w:val="center"/>
        <w:rPr>
          <w:b/>
        </w:rPr>
      </w:pPr>
      <w:r>
        <w:rPr>
          <w:b/>
        </w:rPr>
        <w:t xml:space="preserve">об </w:t>
      </w:r>
      <w:r>
        <w:rPr>
          <w:b/>
          <w:lang w:val="en-US"/>
        </w:rPr>
        <w:t>XI</w:t>
      </w:r>
      <w:r w:rsidR="005B1DB3">
        <w:rPr>
          <w:b/>
          <w:lang w:val="en-US"/>
        </w:rPr>
        <w:t>V</w:t>
      </w:r>
      <w:r>
        <w:rPr>
          <w:b/>
        </w:rPr>
        <w:t xml:space="preserve"> О</w:t>
      </w:r>
      <w:r w:rsidRPr="00001B96">
        <w:rPr>
          <w:b/>
        </w:rPr>
        <w:t>бластном фестивале творчества работников</w:t>
      </w:r>
    </w:p>
    <w:p w:rsidR="005C0CDF" w:rsidRDefault="005C0CDF" w:rsidP="005C0CDF">
      <w:pPr>
        <w:jc w:val="center"/>
        <w:rPr>
          <w:b/>
        </w:rPr>
      </w:pPr>
      <w:r w:rsidRPr="00001B96">
        <w:rPr>
          <w:b/>
        </w:rPr>
        <w:t>образования Свердловской области «Грани таланта»</w:t>
      </w:r>
      <w:r>
        <w:rPr>
          <w:b/>
        </w:rPr>
        <w:t xml:space="preserve"> в 20</w:t>
      </w:r>
      <w:r w:rsidRPr="005C0CDF">
        <w:rPr>
          <w:b/>
        </w:rPr>
        <w:t>2</w:t>
      </w:r>
      <w:r w:rsidR="005B1DB3">
        <w:rPr>
          <w:b/>
        </w:rPr>
        <w:t>4</w:t>
      </w:r>
      <w:r>
        <w:rPr>
          <w:b/>
        </w:rPr>
        <w:t xml:space="preserve"> году</w:t>
      </w:r>
    </w:p>
    <w:p w:rsidR="00A275E9" w:rsidRPr="00001B96" w:rsidRDefault="00A275E9" w:rsidP="005C0CDF">
      <w:pPr>
        <w:jc w:val="center"/>
        <w:rPr>
          <w:b/>
        </w:rPr>
      </w:pPr>
      <w:r>
        <w:rPr>
          <w:b/>
        </w:rPr>
        <w:t>в городском округе Краснотурьинск</w:t>
      </w:r>
    </w:p>
    <w:p w:rsidR="005C0CDF" w:rsidRDefault="005C0CDF" w:rsidP="005C0CDF">
      <w:pPr>
        <w:rPr>
          <w:sz w:val="16"/>
        </w:rPr>
      </w:pPr>
    </w:p>
    <w:p w:rsidR="005C0CDF" w:rsidRDefault="005C0CDF" w:rsidP="005C0CDF">
      <w:pPr>
        <w:pStyle w:val="6"/>
        <w:ind w:left="420"/>
        <w:rPr>
          <w:sz w:val="24"/>
        </w:rPr>
      </w:pPr>
      <w:r w:rsidRPr="00001B96">
        <w:rPr>
          <w:sz w:val="24"/>
        </w:rPr>
        <w:t>ОБЩИЕ ПОЛОЖЕНИЯ</w:t>
      </w:r>
    </w:p>
    <w:p w:rsidR="005C0CDF" w:rsidRPr="00001B96" w:rsidRDefault="005C0CDF" w:rsidP="005C0CDF">
      <w:pPr>
        <w:rPr>
          <w:sz w:val="16"/>
          <w:szCs w:val="16"/>
        </w:rPr>
      </w:pPr>
    </w:p>
    <w:p w:rsidR="005C0CDF" w:rsidRPr="001A3E42" w:rsidRDefault="005C0CDF" w:rsidP="00BF7070">
      <w:pPr>
        <w:pStyle w:val="21"/>
        <w:numPr>
          <w:ilvl w:val="0"/>
          <w:numId w:val="1"/>
        </w:numPr>
        <w:ind w:left="426" w:hanging="426"/>
        <w:jc w:val="both"/>
      </w:pPr>
      <w:r>
        <w:t xml:space="preserve">Областной фестиваль творчества работников образования Свердловской области «Грани таланта» (далее – Фестиваль) проводится </w:t>
      </w:r>
      <w:r w:rsidRPr="00CE08BA">
        <w:rPr>
          <w:b/>
        </w:rPr>
        <w:t>один раз в два года.</w:t>
      </w:r>
    </w:p>
    <w:p w:rsidR="005C0CDF" w:rsidRDefault="005C0CDF" w:rsidP="00BF7070">
      <w:pPr>
        <w:numPr>
          <w:ilvl w:val="0"/>
          <w:numId w:val="1"/>
        </w:numPr>
        <w:ind w:left="426" w:hanging="426"/>
        <w:jc w:val="both"/>
      </w:pPr>
      <w:r>
        <w:t xml:space="preserve">Организаторами Фестиваля являются Министерство образования и молодежной политики Свердловской области и </w:t>
      </w:r>
      <w:r w:rsidR="00BD28EB">
        <w:t>Свердловская областная организация Общероссийского Профсоюза образования</w:t>
      </w:r>
      <w:r>
        <w:t>.</w:t>
      </w:r>
    </w:p>
    <w:p w:rsidR="00A275E9" w:rsidRPr="003C5A87" w:rsidRDefault="00A275E9" w:rsidP="00A275E9">
      <w:pPr>
        <w:jc w:val="both"/>
      </w:pPr>
      <w:r>
        <w:t>3</w:t>
      </w:r>
      <w:r w:rsidR="00F467B0">
        <w:t>.</w:t>
      </w:r>
      <w:r w:rsidR="00326E0F">
        <w:t xml:space="preserve"> </w:t>
      </w:r>
      <w:r w:rsidRPr="003C5A87">
        <w:t>Непосредст</w:t>
      </w:r>
      <w:r w:rsidR="00F467B0">
        <w:t>венное проведение Фестиваля в городском округе</w:t>
      </w:r>
      <w:r w:rsidRPr="003C5A87">
        <w:t xml:space="preserve"> Краснотурьинск осуществляется</w:t>
      </w:r>
      <w:r w:rsidR="00F467B0">
        <w:t xml:space="preserve"> </w:t>
      </w:r>
      <w:r>
        <w:t>м</w:t>
      </w:r>
      <w:r w:rsidRPr="00C3443F">
        <w:t>униципальным органом  «</w:t>
      </w:r>
      <w:r w:rsidRPr="00A275E9">
        <w:rPr>
          <w:color w:val="000000"/>
        </w:rPr>
        <w:t>Управление образования  городского округа Краснотурьинск»</w:t>
      </w:r>
      <w:r w:rsidRPr="003C5A87">
        <w:t xml:space="preserve"> </w:t>
      </w:r>
      <w:r>
        <w:t xml:space="preserve"> и </w:t>
      </w:r>
      <w:r w:rsidR="00326E0F">
        <w:t>Краснотурьинской  городской организацией</w:t>
      </w:r>
      <w:r w:rsidRPr="006E5578">
        <w:t xml:space="preserve"> </w:t>
      </w:r>
      <w:r>
        <w:t xml:space="preserve">Общероссийского Профсоюза  образования                                          </w:t>
      </w:r>
    </w:p>
    <w:p w:rsidR="00A275E9" w:rsidRPr="00A275E9" w:rsidRDefault="00A275E9" w:rsidP="00326E0F">
      <w:pPr>
        <w:pStyle w:val="a5"/>
        <w:ind w:left="0"/>
        <w:jc w:val="both"/>
        <w:rPr>
          <w:b/>
        </w:rPr>
      </w:pPr>
      <w:r w:rsidRPr="00AE0ACB">
        <w:t>4.</w:t>
      </w:r>
      <w:r w:rsidR="00326E0F">
        <w:t xml:space="preserve"> </w:t>
      </w:r>
      <w:r w:rsidRPr="00AE0ACB">
        <w:t xml:space="preserve">Фестиваль  </w:t>
      </w:r>
      <w:r>
        <w:t xml:space="preserve">будет проходить </w:t>
      </w:r>
      <w:r w:rsidRPr="00AE0ACB">
        <w:t xml:space="preserve"> </w:t>
      </w:r>
      <w:r w:rsidR="00326E0F">
        <w:rPr>
          <w:b/>
        </w:rPr>
        <w:t>05 апреля 2024</w:t>
      </w:r>
      <w:r w:rsidRPr="00A275E9">
        <w:rPr>
          <w:b/>
        </w:rPr>
        <w:t xml:space="preserve"> года, с 13.00 часов в МАУ ДО </w:t>
      </w:r>
      <w:r w:rsidRPr="00A275E9">
        <w:rPr>
          <w:rFonts w:ascii="Arial" w:hAnsi="Arial" w:cs="Arial"/>
          <w:color w:val="000000"/>
          <w:shd w:val="clear" w:color="auto" w:fill="FFFFFF"/>
        </w:rPr>
        <w:t>«</w:t>
      </w:r>
      <w:r w:rsidRPr="00A275E9">
        <w:rPr>
          <w:b/>
        </w:rPr>
        <w:t xml:space="preserve">Центр </w:t>
      </w:r>
      <w:r w:rsidR="00326E0F">
        <w:rPr>
          <w:b/>
        </w:rPr>
        <w:t xml:space="preserve">     </w:t>
      </w:r>
      <w:r w:rsidRPr="00A275E9">
        <w:rPr>
          <w:b/>
        </w:rPr>
        <w:t>детского творчества», ул. Ленина, д 78.</w:t>
      </w:r>
    </w:p>
    <w:p w:rsidR="00A275E9" w:rsidRPr="00982347" w:rsidRDefault="00A275E9" w:rsidP="00326E0F">
      <w:pPr>
        <w:jc w:val="both"/>
      </w:pPr>
      <w:r w:rsidRPr="00982347">
        <w:t>5.</w:t>
      </w:r>
      <w:r>
        <w:t xml:space="preserve"> </w:t>
      </w:r>
      <w:r w:rsidR="00326E0F">
        <w:t xml:space="preserve"> </w:t>
      </w:r>
      <w:r w:rsidRPr="00AE0ACB">
        <w:t>Заявки (Приложение №1</w:t>
      </w:r>
      <w:r>
        <w:t xml:space="preserve"> и № 2</w:t>
      </w:r>
      <w:r w:rsidRPr="00AE0ACB">
        <w:t xml:space="preserve">) на участие подаются </w:t>
      </w:r>
      <w:r w:rsidR="00326E0F">
        <w:rPr>
          <w:b/>
        </w:rPr>
        <w:t>до 22 марта 2024</w:t>
      </w:r>
      <w:r w:rsidRPr="00326E0F">
        <w:rPr>
          <w:b/>
        </w:rPr>
        <w:t xml:space="preserve"> года</w:t>
      </w:r>
      <w:r w:rsidRPr="00815562">
        <w:t xml:space="preserve">, на электронный адрес: </w:t>
      </w:r>
      <w:hyperlink r:id="rId7" w:history="1">
        <w:r w:rsidRPr="00326E0F">
          <w:rPr>
            <w:rStyle w:val="ad"/>
            <w:b/>
            <w:color w:val="17365D" w:themeColor="text2" w:themeShade="BF"/>
            <w:lang w:val="en-US"/>
          </w:rPr>
          <w:t>olga</w:t>
        </w:r>
        <w:r w:rsidRPr="00326E0F">
          <w:rPr>
            <w:rStyle w:val="ad"/>
            <w:b/>
            <w:color w:val="17365D" w:themeColor="text2" w:themeShade="BF"/>
          </w:rPr>
          <w:t>1943@</w:t>
        </w:r>
        <w:r w:rsidRPr="00326E0F">
          <w:rPr>
            <w:rStyle w:val="ad"/>
            <w:b/>
            <w:color w:val="17365D" w:themeColor="text2" w:themeShade="BF"/>
            <w:lang w:val="en-US"/>
          </w:rPr>
          <w:t>list</w:t>
        </w:r>
        <w:r w:rsidRPr="00326E0F">
          <w:rPr>
            <w:rStyle w:val="ad"/>
            <w:b/>
            <w:color w:val="17365D" w:themeColor="text2" w:themeShade="BF"/>
          </w:rPr>
          <w:t>.</w:t>
        </w:r>
        <w:r w:rsidRPr="00326E0F">
          <w:rPr>
            <w:rStyle w:val="ad"/>
            <w:b/>
            <w:color w:val="17365D" w:themeColor="text2" w:themeShade="BF"/>
            <w:lang w:val="en-US"/>
          </w:rPr>
          <w:t>ru</w:t>
        </w:r>
      </w:hyperlink>
      <w:r w:rsidRPr="00326E0F">
        <w:rPr>
          <w:rStyle w:val="ad"/>
          <w:b/>
          <w:color w:val="17365D" w:themeColor="text2" w:themeShade="BF"/>
        </w:rPr>
        <w:t xml:space="preserve"> </w:t>
      </w:r>
      <w:r>
        <w:rPr>
          <w:rStyle w:val="ad"/>
        </w:rPr>
        <w:t>(Сурковой О.Г.</w:t>
      </w:r>
      <w:r w:rsidRPr="00815562">
        <w:rPr>
          <w:rStyle w:val="ad"/>
        </w:rPr>
        <w:t>).</w:t>
      </w:r>
      <w:r w:rsidRPr="00326E0F">
        <w:rPr>
          <w:rStyle w:val="ad"/>
          <w:b/>
        </w:rPr>
        <w:t xml:space="preserve"> </w:t>
      </w:r>
    </w:p>
    <w:p w:rsidR="00A275E9" w:rsidRPr="003C5A87" w:rsidRDefault="00A275E9" w:rsidP="00F467B0">
      <w:pPr>
        <w:jc w:val="both"/>
      </w:pPr>
      <w:r>
        <w:t>6</w:t>
      </w:r>
      <w:r w:rsidRPr="003C5A87">
        <w:t xml:space="preserve">. </w:t>
      </w:r>
      <w:r w:rsidR="00326E0F">
        <w:t xml:space="preserve"> </w:t>
      </w:r>
      <w:r w:rsidRPr="003C5A87">
        <w:t xml:space="preserve">Тема Фестиваля посвящена объявленному </w:t>
      </w:r>
      <w:r w:rsidRPr="003169E2">
        <w:t xml:space="preserve">в  России Году </w:t>
      </w:r>
      <w:r w:rsidR="00326E0F">
        <w:t>семьи.</w:t>
      </w:r>
    </w:p>
    <w:p w:rsidR="00A275E9" w:rsidRDefault="00A275E9" w:rsidP="00326E0F">
      <w:pPr>
        <w:ind w:left="568"/>
        <w:jc w:val="both"/>
      </w:pPr>
    </w:p>
    <w:p w:rsidR="005C0CDF" w:rsidRDefault="005C0CDF" w:rsidP="005C0CDF">
      <w:pPr>
        <w:ind w:left="360"/>
        <w:jc w:val="center"/>
        <w:rPr>
          <w:b/>
          <w:bCs/>
        </w:rPr>
      </w:pPr>
      <w:r>
        <w:rPr>
          <w:b/>
          <w:bCs/>
        </w:rPr>
        <w:t>ЦЕЛИ</w:t>
      </w:r>
      <w:r w:rsidRPr="00001B96">
        <w:rPr>
          <w:b/>
          <w:bCs/>
        </w:rPr>
        <w:t xml:space="preserve"> И ЗАДАЧИ ФЕСТИВАЛЯ</w:t>
      </w:r>
    </w:p>
    <w:p w:rsidR="005C0CDF" w:rsidRPr="00001B96" w:rsidRDefault="005C0CDF" w:rsidP="005C0CDF">
      <w:pPr>
        <w:ind w:left="360"/>
        <w:rPr>
          <w:b/>
          <w:bCs/>
          <w:sz w:val="16"/>
          <w:szCs w:val="16"/>
        </w:rPr>
      </w:pPr>
    </w:p>
    <w:p w:rsidR="005C0CDF" w:rsidRDefault="005C0CDF" w:rsidP="005C0CDF">
      <w:pPr>
        <w:pStyle w:val="a3"/>
        <w:tabs>
          <w:tab w:val="left" w:pos="720"/>
          <w:tab w:val="left" w:pos="1440"/>
        </w:tabs>
        <w:spacing w:after="0"/>
        <w:jc w:val="both"/>
      </w:pPr>
      <w:r w:rsidRPr="00001B96">
        <w:t xml:space="preserve">Фестиваль проводится с целью </w:t>
      </w:r>
      <w:r w:rsidR="000A07F0">
        <w:t>представления</w:t>
      </w:r>
      <w:r w:rsidR="00E12342">
        <w:t xml:space="preserve"> </w:t>
      </w:r>
      <w:r w:rsidRPr="00671D1C">
        <w:t xml:space="preserve">талантов </w:t>
      </w:r>
      <w:r>
        <w:t xml:space="preserve">работников образования – членов Профсоюза </w:t>
      </w:r>
      <w:r w:rsidRPr="00671D1C">
        <w:t>в области художественного творчества</w:t>
      </w:r>
      <w:r>
        <w:t>.</w:t>
      </w:r>
    </w:p>
    <w:p w:rsidR="005C0CDF" w:rsidRPr="00671D1C" w:rsidRDefault="005C0CDF" w:rsidP="005C0CDF">
      <w:pPr>
        <w:pStyle w:val="a3"/>
        <w:tabs>
          <w:tab w:val="left" w:pos="720"/>
          <w:tab w:val="left" w:pos="1440"/>
        </w:tabs>
        <w:spacing w:after="0"/>
        <w:jc w:val="both"/>
        <w:rPr>
          <w:b/>
          <w:sz w:val="16"/>
          <w:szCs w:val="16"/>
        </w:rPr>
      </w:pPr>
    </w:p>
    <w:p w:rsidR="005C0CDF" w:rsidRDefault="005C0CDF" w:rsidP="005C0CDF">
      <w:pPr>
        <w:pStyle w:val="a3"/>
        <w:tabs>
          <w:tab w:val="left" w:pos="720"/>
          <w:tab w:val="left" w:pos="1440"/>
        </w:tabs>
        <w:spacing w:after="0"/>
        <w:jc w:val="both"/>
        <w:rPr>
          <w:b/>
        </w:rPr>
      </w:pPr>
      <w:r w:rsidRPr="00001B96">
        <w:rPr>
          <w:b/>
        </w:rPr>
        <w:t>Задачи Фестиваля:</w:t>
      </w:r>
    </w:p>
    <w:p w:rsidR="00AB42E5" w:rsidRPr="00AB42E5" w:rsidRDefault="00AB42E5" w:rsidP="005C0CDF">
      <w:pPr>
        <w:pStyle w:val="a3"/>
        <w:tabs>
          <w:tab w:val="left" w:pos="720"/>
          <w:tab w:val="left" w:pos="1440"/>
        </w:tabs>
        <w:spacing w:after="0"/>
        <w:jc w:val="both"/>
      </w:pPr>
      <w:r>
        <w:t>- подготовка номеров художественной самодеятельности для воспитательных и культурно-массовых мероприятий, проводимых в рамках Года</w:t>
      </w:r>
      <w:r w:rsidR="005B1DB3">
        <w:t xml:space="preserve"> семьи</w:t>
      </w:r>
      <w:r>
        <w:t>;</w:t>
      </w:r>
    </w:p>
    <w:p w:rsidR="005C0CDF" w:rsidRPr="00671D1C" w:rsidRDefault="005C0CDF" w:rsidP="005C0CDF">
      <w:pPr>
        <w:pStyle w:val="a3"/>
        <w:tabs>
          <w:tab w:val="left" w:pos="720"/>
          <w:tab w:val="left" w:pos="1440"/>
        </w:tabs>
        <w:spacing w:after="0"/>
        <w:jc w:val="both"/>
      </w:pPr>
      <w:r>
        <w:t xml:space="preserve">- </w:t>
      </w:r>
      <w:r w:rsidR="00BA7B69">
        <w:t>поддержка</w:t>
      </w:r>
      <w:r>
        <w:t xml:space="preserve"> творческих инициатив</w:t>
      </w:r>
      <w:r w:rsidR="00BA7B69">
        <w:t xml:space="preserve"> членов Профсоюза</w:t>
      </w:r>
      <w:r>
        <w:t>;</w:t>
      </w:r>
    </w:p>
    <w:p w:rsidR="005C0CDF" w:rsidRPr="00001B96" w:rsidRDefault="005C0CDF" w:rsidP="005C0CDF">
      <w:pPr>
        <w:jc w:val="both"/>
      </w:pPr>
      <w:r>
        <w:t>- </w:t>
      </w:r>
      <w:r w:rsidR="00BA7B69">
        <w:t>профилактика стресса и профессионального выгорания у</w:t>
      </w:r>
      <w:r w:rsidRPr="001E407F">
        <w:t xml:space="preserve"> педагог</w:t>
      </w:r>
      <w:r w:rsidR="00BA7B69">
        <w:t>ов</w:t>
      </w:r>
      <w:r>
        <w:t>-член</w:t>
      </w:r>
      <w:r w:rsidR="00BA7B69">
        <w:t>ов</w:t>
      </w:r>
      <w:r>
        <w:t xml:space="preserve"> Профсоюза.</w:t>
      </w:r>
    </w:p>
    <w:p w:rsidR="005C0CDF" w:rsidRDefault="005C0CDF" w:rsidP="005C0CDF">
      <w:pPr>
        <w:rPr>
          <w:sz w:val="16"/>
        </w:rPr>
      </w:pPr>
    </w:p>
    <w:p w:rsidR="005C0CDF" w:rsidRDefault="005C0CDF" w:rsidP="005C0CDF">
      <w:pPr>
        <w:pStyle w:val="6"/>
        <w:rPr>
          <w:sz w:val="24"/>
        </w:rPr>
      </w:pPr>
      <w:r w:rsidRPr="00001B96">
        <w:rPr>
          <w:sz w:val="24"/>
        </w:rPr>
        <w:t>УЧАСТНИКИ ФЕСТИВАЛЯ</w:t>
      </w:r>
    </w:p>
    <w:p w:rsidR="005C0CDF" w:rsidRPr="00001B96" w:rsidRDefault="005C0CDF" w:rsidP="005C0CDF">
      <w:pPr>
        <w:rPr>
          <w:sz w:val="16"/>
          <w:szCs w:val="16"/>
        </w:rPr>
      </w:pPr>
    </w:p>
    <w:p w:rsidR="005C0CDF" w:rsidRDefault="00F467B0" w:rsidP="005B70BA">
      <w:pPr>
        <w:pStyle w:val="23"/>
      </w:pPr>
      <w:r>
        <w:t xml:space="preserve">В </w:t>
      </w:r>
      <w:r w:rsidR="005C0CDF">
        <w:t>Фестивале принимают участие работники-члены Профсоюза</w:t>
      </w:r>
      <w:r w:rsidR="00E12342">
        <w:t xml:space="preserve"> </w:t>
      </w:r>
      <w:r w:rsidR="005C0CDF">
        <w:t xml:space="preserve">муниципальных </w:t>
      </w:r>
      <w:r w:rsidR="005B70BA">
        <w:t xml:space="preserve">и государственных </w:t>
      </w:r>
      <w:r w:rsidR="005C0CDF">
        <w:t>образовательных организаций</w:t>
      </w:r>
      <w:r>
        <w:t xml:space="preserve"> городского округа Краснотурьинск</w:t>
      </w:r>
      <w:r w:rsidR="005B70BA">
        <w:t>, подведомственных Министерству образования и молодежной политики Свердловской области</w:t>
      </w:r>
      <w:r w:rsidR="006D52C7">
        <w:t>.</w:t>
      </w:r>
    </w:p>
    <w:p w:rsidR="00F467B0" w:rsidRDefault="00F467B0" w:rsidP="005C0CDF">
      <w:pPr>
        <w:pStyle w:val="6"/>
        <w:ind w:left="0"/>
        <w:rPr>
          <w:b w:val="0"/>
          <w:bCs w:val="0"/>
          <w:sz w:val="16"/>
          <w:szCs w:val="16"/>
        </w:rPr>
      </w:pPr>
    </w:p>
    <w:p w:rsidR="00F467B0" w:rsidRPr="00F467B0" w:rsidRDefault="00F467B0" w:rsidP="00F467B0"/>
    <w:p w:rsidR="00F467B0" w:rsidRDefault="00F467B0" w:rsidP="005C0CDF">
      <w:pPr>
        <w:pStyle w:val="6"/>
        <w:ind w:left="0"/>
        <w:rPr>
          <w:sz w:val="24"/>
        </w:rPr>
      </w:pPr>
    </w:p>
    <w:p w:rsidR="005C0CDF" w:rsidRDefault="005C0CDF" w:rsidP="005C0CDF">
      <w:pPr>
        <w:pStyle w:val="6"/>
        <w:ind w:left="0"/>
        <w:rPr>
          <w:sz w:val="24"/>
        </w:rPr>
      </w:pPr>
      <w:r w:rsidRPr="00001B96">
        <w:rPr>
          <w:sz w:val="24"/>
        </w:rPr>
        <w:t>ОРГАНИЗАЦИЯ ФЕСТИВАЛЯ</w:t>
      </w:r>
    </w:p>
    <w:p w:rsidR="005C0CDF" w:rsidRDefault="005C0CDF" w:rsidP="005C0CDF">
      <w:pPr>
        <w:rPr>
          <w:sz w:val="16"/>
          <w:szCs w:val="16"/>
        </w:rPr>
      </w:pPr>
    </w:p>
    <w:p w:rsidR="005B1DB3" w:rsidRPr="00BA2A64" w:rsidRDefault="005C0CDF" w:rsidP="005C0CDF">
      <w:pPr>
        <w:jc w:val="both"/>
      </w:pPr>
      <w:r w:rsidRPr="00453662">
        <w:rPr>
          <w:bCs/>
        </w:rPr>
        <w:t xml:space="preserve">Фестиваль проводится </w:t>
      </w:r>
      <w:r w:rsidR="00F467B0">
        <w:t>в форме концертной</w:t>
      </w:r>
      <w:r>
        <w:t xml:space="preserve"> программ</w:t>
      </w:r>
      <w:r w:rsidR="00F467B0">
        <w:t>ы</w:t>
      </w:r>
      <w:r>
        <w:t xml:space="preserve"> </w:t>
      </w:r>
      <w:r w:rsidR="00F467B0">
        <w:t xml:space="preserve">и </w:t>
      </w:r>
      <w:r w:rsidR="00B66021">
        <w:t xml:space="preserve"> </w:t>
      </w:r>
      <w:r w:rsidR="00F467B0">
        <w:t>выстав</w:t>
      </w:r>
      <w:r>
        <w:t>к</w:t>
      </w:r>
      <w:r w:rsidR="00F467B0">
        <w:t>и</w:t>
      </w:r>
      <w:r>
        <w:t xml:space="preserve"> декоративно-прикладного т</w:t>
      </w:r>
      <w:r w:rsidR="00F467B0">
        <w:t>ворчества</w:t>
      </w:r>
      <w:r>
        <w:t>.</w:t>
      </w:r>
    </w:p>
    <w:p w:rsidR="00B66021" w:rsidRPr="00B66021" w:rsidRDefault="005C0CDF" w:rsidP="00B66021">
      <w:pPr>
        <w:jc w:val="both"/>
      </w:pPr>
      <w:r w:rsidRPr="003307EE">
        <w:rPr>
          <w:b/>
        </w:rPr>
        <w:t>Организаторы</w:t>
      </w:r>
      <w:r>
        <w:rPr>
          <w:b/>
        </w:rPr>
        <w:t xml:space="preserve"> Фестиваля</w:t>
      </w:r>
      <w:r w:rsidRPr="003307EE">
        <w:rPr>
          <w:b/>
        </w:rPr>
        <w:t>:</w:t>
      </w:r>
      <w:r w:rsidR="005B1DB3">
        <w:t xml:space="preserve"> </w:t>
      </w:r>
      <w:r w:rsidR="00B66021">
        <w:t xml:space="preserve">территориальная </w:t>
      </w:r>
      <w:r>
        <w:t>организация Профсоюза и У</w:t>
      </w:r>
      <w:r w:rsidR="00F467B0">
        <w:t xml:space="preserve">правление </w:t>
      </w:r>
      <w:r w:rsidR="00386256">
        <w:t xml:space="preserve">образования. Организаторы </w:t>
      </w:r>
      <w:r>
        <w:t xml:space="preserve">утверждают программу </w:t>
      </w:r>
      <w:r w:rsidR="00386256">
        <w:t xml:space="preserve">и формат </w:t>
      </w:r>
      <w:r>
        <w:t>проведения Фестиваля</w:t>
      </w:r>
      <w:r w:rsidR="00B66021" w:rsidRPr="00B66021">
        <w:t xml:space="preserve">. </w:t>
      </w:r>
    </w:p>
    <w:p w:rsidR="00F467B0" w:rsidRDefault="00F467B0" w:rsidP="00B66021">
      <w:pPr>
        <w:jc w:val="both"/>
      </w:pPr>
    </w:p>
    <w:p w:rsidR="00B66021" w:rsidRPr="00B66021" w:rsidRDefault="00F3176C" w:rsidP="00B66021">
      <w:pPr>
        <w:jc w:val="both"/>
      </w:pPr>
      <w:r>
        <w:t xml:space="preserve">В состав жюри </w:t>
      </w:r>
      <w:r w:rsidRPr="00B66021">
        <w:t xml:space="preserve">на уровне муниципального образования </w:t>
      </w:r>
      <w:r w:rsidR="00B66021" w:rsidRPr="00B66021">
        <w:t>входят:</w:t>
      </w:r>
    </w:p>
    <w:p w:rsidR="00B66021" w:rsidRPr="00B66021" w:rsidRDefault="00B66021" w:rsidP="00B66021">
      <w:pPr>
        <w:jc w:val="both"/>
      </w:pPr>
      <w:r w:rsidRPr="00B66021">
        <w:t xml:space="preserve">1) председатель </w:t>
      </w:r>
      <w:r w:rsidR="001678AE">
        <w:t xml:space="preserve">территориальной </w:t>
      </w:r>
      <w:r w:rsidRPr="00B66021">
        <w:t>организации Профсоюза;</w:t>
      </w:r>
    </w:p>
    <w:p w:rsidR="00B66021" w:rsidRDefault="00B66021" w:rsidP="00B66021">
      <w:pPr>
        <w:jc w:val="both"/>
      </w:pPr>
      <w:r w:rsidRPr="00B66021">
        <w:t>2) представитель муниципального органа управления образования;</w:t>
      </w:r>
    </w:p>
    <w:p w:rsidR="00F467B0" w:rsidRDefault="00F467B0" w:rsidP="00F467B0">
      <w:r>
        <w:t xml:space="preserve">3) </w:t>
      </w:r>
      <w:r w:rsidRPr="00707892">
        <w:t xml:space="preserve">специалисты </w:t>
      </w:r>
      <w:r>
        <w:t>образовательных организаций, имеющие музыкально-художественное образование (не менее 3-х человек).</w:t>
      </w:r>
    </w:p>
    <w:p w:rsidR="00F467B0" w:rsidRDefault="00F467B0" w:rsidP="00F467B0"/>
    <w:p w:rsidR="00F467B0" w:rsidRPr="00707892" w:rsidRDefault="00F467B0" w:rsidP="00F467B0">
      <w:pPr>
        <w:jc w:val="both"/>
      </w:pPr>
      <w:r w:rsidRPr="00707892">
        <w:t>В состав жюри</w:t>
      </w:r>
      <w:r>
        <w:t xml:space="preserve"> </w:t>
      </w:r>
      <w:r w:rsidRPr="003C34E6">
        <w:rPr>
          <w:u w:val="single"/>
        </w:rPr>
        <w:t>Выставки</w:t>
      </w:r>
      <w:r>
        <w:t xml:space="preserve"> </w:t>
      </w:r>
      <w:r w:rsidRPr="00707892">
        <w:t>входят:</w:t>
      </w:r>
    </w:p>
    <w:p w:rsidR="00F467B0" w:rsidRPr="00707892" w:rsidRDefault="00F467B0" w:rsidP="00F467B0">
      <w:pPr>
        <w:jc w:val="both"/>
      </w:pPr>
      <w:r>
        <w:t>1</w:t>
      </w:r>
      <w:r w:rsidRPr="00B47290">
        <w:t xml:space="preserve">) </w:t>
      </w:r>
      <w:r w:rsidRPr="00815562">
        <w:t>представитель профсоюзной организации</w:t>
      </w:r>
      <w:r w:rsidRPr="00B47290">
        <w:t>;</w:t>
      </w:r>
    </w:p>
    <w:p w:rsidR="00F467B0" w:rsidRDefault="00F467B0" w:rsidP="00F467B0">
      <w:r>
        <w:t>2) педагоги</w:t>
      </w:r>
      <w:r w:rsidRPr="00707892">
        <w:t xml:space="preserve"> </w:t>
      </w:r>
      <w:r>
        <w:t xml:space="preserve"> дополнительного образования (не менее 2-х человек).</w:t>
      </w:r>
    </w:p>
    <w:p w:rsidR="00F467B0" w:rsidRPr="00B66021" w:rsidRDefault="00F467B0" w:rsidP="00B66021">
      <w:pPr>
        <w:jc w:val="both"/>
      </w:pPr>
    </w:p>
    <w:p w:rsidR="00B66021" w:rsidRDefault="00B66021" w:rsidP="00B66021">
      <w:pPr>
        <w:rPr>
          <w:sz w:val="16"/>
          <w:szCs w:val="16"/>
        </w:rPr>
      </w:pPr>
    </w:p>
    <w:p w:rsidR="00B32B22" w:rsidRPr="00BA2A64" w:rsidRDefault="00B32B22" w:rsidP="00B66021">
      <w:pPr>
        <w:rPr>
          <w:sz w:val="16"/>
          <w:szCs w:val="16"/>
        </w:rPr>
      </w:pPr>
    </w:p>
    <w:p w:rsidR="00B66021" w:rsidRPr="00B66021" w:rsidRDefault="00B66021" w:rsidP="00B66021">
      <w:pPr>
        <w:keepNext/>
        <w:ind w:left="360"/>
        <w:jc w:val="center"/>
        <w:outlineLvl w:val="5"/>
        <w:rPr>
          <w:b/>
          <w:bCs/>
        </w:rPr>
      </w:pPr>
      <w:r w:rsidRPr="00B66021">
        <w:rPr>
          <w:b/>
          <w:bCs/>
        </w:rPr>
        <w:t>НОМИНАЦИИ ФЕСТИВАЛЯ</w:t>
      </w:r>
    </w:p>
    <w:p w:rsidR="00B66021" w:rsidRPr="00B66021" w:rsidRDefault="00B66021" w:rsidP="00B66021">
      <w:pPr>
        <w:rPr>
          <w:sz w:val="16"/>
          <w:szCs w:val="16"/>
        </w:rPr>
      </w:pPr>
    </w:p>
    <w:p w:rsidR="00B66021" w:rsidRPr="00B66021" w:rsidRDefault="00B66021" w:rsidP="00B66021">
      <w:pPr>
        <w:jc w:val="both"/>
      </w:pPr>
      <w:r w:rsidRPr="00B66021">
        <w:rPr>
          <w:b/>
          <w:bCs/>
        </w:rPr>
        <w:t xml:space="preserve">1) Вокал солисты </w:t>
      </w:r>
      <w:r w:rsidRPr="00B66021">
        <w:t>(эстрадный вокал, народная песня, фольклор, академический вокал, авторская (бардовская) песня</w:t>
      </w:r>
      <w:r w:rsidRPr="00B66021">
        <w:rPr>
          <w:bCs/>
        </w:rPr>
        <w:t>)</w:t>
      </w:r>
    </w:p>
    <w:p w:rsidR="00B66021" w:rsidRDefault="00B66021" w:rsidP="00B66021">
      <w:pPr>
        <w:jc w:val="both"/>
        <w:rPr>
          <w:bCs/>
        </w:rPr>
      </w:pPr>
      <w:r w:rsidRPr="00B66021">
        <w:rPr>
          <w:bCs/>
        </w:rPr>
        <w:t>Участники исполняют одно произведение</w:t>
      </w:r>
    </w:p>
    <w:p w:rsidR="004172DF" w:rsidRPr="005A38A5" w:rsidRDefault="004172DF" w:rsidP="004172DF">
      <w:pPr>
        <w:jc w:val="both"/>
        <w:rPr>
          <w:bCs/>
        </w:rPr>
      </w:pPr>
      <w:r w:rsidRPr="004172DF">
        <w:rPr>
          <w:b/>
        </w:rPr>
        <w:t>2)</w:t>
      </w:r>
      <w:r>
        <w:rPr>
          <w:bCs/>
        </w:rPr>
        <w:t xml:space="preserve"> </w:t>
      </w:r>
      <w:r w:rsidRPr="004172DF">
        <w:rPr>
          <w:b/>
        </w:rPr>
        <w:t xml:space="preserve">Две звезды </w:t>
      </w:r>
      <w:r w:rsidRPr="004172DF">
        <w:rPr>
          <w:bCs/>
        </w:rPr>
        <w:t>(</w:t>
      </w:r>
      <w:r w:rsidR="00432917">
        <w:rPr>
          <w:bCs/>
        </w:rPr>
        <w:t>семейные дуэты (оба- работники образования),</w:t>
      </w:r>
      <w:r>
        <w:rPr>
          <w:bCs/>
        </w:rPr>
        <w:t xml:space="preserve"> дуэты социальных партнеров-членов Профсоюза</w:t>
      </w:r>
      <w:r w:rsidR="00432917">
        <w:rPr>
          <w:bCs/>
        </w:rPr>
        <w:t>, дуэты коллег</w:t>
      </w:r>
      <w:r>
        <w:rPr>
          <w:bCs/>
        </w:rPr>
        <w:t xml:space="preserve"> и т. пр.)</w:t>
      </w:r>
    </w:p>
    <w:p w:rsidR="004172DF" w:rsidRPr="00B66021" w:rsidRDefault="004172DF" w:rsidP="00B66021">
      <w:pPr>
        <w:jc w:val="both"/>
      </w:pPr>
      <w:r w:rsidRPr="00B66021">
        <w:t>Участники исполняют одно произведение</w:t>
      </w:r>
    </w:p>
    <w:p w:rsidR="00B66021" w:rsidRPr="00B66021" w:rsidRDefault="004172DF" w:rsidP="00B66021">
      <w:pPr>
        <w:jc w:val="both"/>
        <w:rPr>
          <w:b/>
        </w:rPr>
      </w:pPr>
      <w:r>
        <w:rPr>
          <w:b/>
        </w:rPr>
        <w:t>3</w:t>
      </w:r>
      <w:r w:rsidR="00B66021" w:rsidRPr="00B66021">
        <w:rPr>
          <w:b/>
        </w:rPr>
        <w:t xml:space="preserve">) Вокал хоры </w:t>
      </w:r>
    </w:p>
    <w:p w:rsidR="00B66021" w:rsidRPr="00B66021" w:rsidRDefault="00B66021" w:rsidP="00B66021">
      <w:pPr>
        <w:jc w:val="both"/>
      </w:pPr>
      <w:r w:rsidRPr="00B66021">
        <w:t>Участники исполняют одно произведение</w:t>
      </w:r>
    </w:p>
    <w:p w:rsidR="00B66021" w:rsidRPr="00B66021" w:rsidRDefault="004172DF" w:rsidP="00B66021">
      <w:pPr>
        <w:jc w:val="both"/>
        <w:rPr>
          <w:b/>
        </w:rPr>
      </w:pPr>
      <w:r>
        <w:rPr>
          <w:b/>
        </w:rPr>
        <w:t>4</w:t>
      </w:r>
      <w:r w:rsidR="00B66021" w:rsidRPr="00B66021">
        <w:rPr>
          <w:b/>
        </w:rPr>
        <w:t>) Хореография</w:t>
      </w:r>
    </w:p>
    <w:p w:rsidR="00B66021" w:rsidRPr="00B66021" w:rsidRDefault="00B66021" w:rsidP="00B66021">
      <w:pPr>
        <w:jc w:val="both"/>
      </w:pPr>
      <w:r w:rsidRPr="00B66021">
        <w:t>Участники исполняют одно произведение</w:t>
      </w:r>
    </w:p>
    <w:p w:rsidR="00B66021" w:rsidRPr="00B66021" w:rsidRDefault="004172DF" w:rsidP="00B66021">
      <w:pPr>
        <w:jc w:val="both"/>
        <w:rPr>
          <w:b/>
        </w:rPr>
      </w:pPr>
      <w:r>
        <w:rPr>
          <w:b/>
        </w:rPr>
        <w:t>5</w:t>
      </w:r>
      <w:r w:rsidR="00B66021" w:rsidRPr="00B66021">
        <w:rPr>
          <w:b/>
        </w:rPr>
        <w:t>) Художественное слово, театр</w:t>
      </w:r>
    </w:p>
    <w:p w:rsidR="00B66021" w:rsidRPr="00B66021" w:rsidRDefault="00B66021" w:rsidP="00B66021">
      <w:pPr>
        <w:jc w:val="both"/>
      </w:pPr>
      <w:r w:rsidRPr="00B66021">
        <w:t>Участники исполняют одно произведение</w:t>
      </w:r>
    </w:p>
    <w:p w:rsidR="004172DF" w:rsidRDefault="004172DF" w:rsidP="00B66021">
      <w:pPr>
        <w:jc w:val="both"/>
        <w:rPr>
          <w:b/>
        </w:rPr>
      </w:pPr>
      <w:r>
        <w:rPr>
          <w:b/>
        </w:rPr>
        <w:t>6) Свободная номинация</w:t>
      </w:r>
    </w:p>
    <w:p w:rsidR="00B66021" w:rsidRPr="00B66021" w:rsidRDefault="00B66021" w:rsidP="00B66021">
      <w:pPr>
        <w:jc w:val="both"/>
      </w:pPr>
      <w:r w:rsidRPr="00B66021">
        <w:t>Участники исполняют одно произведение</w:t>
      </w:r>
    </w:p>
    <w:p w:rsidR="00B66021" w:rsidRDefault="00B66021" w:rsidP="00B66021">
      <w:pPr>
        <w:jc w:val="both"/>
        <w:rPr>
          <w:b/>
        </w:rPr>
      </w:pPr>
      <w:r w:rsidRPr="00B66021">
        <w:rPr>
          <w:b/>
        </w:rPr>
        <w:t xml:space="preserve">Рекомендуемый хронометраж выступлений до 5 минут. </w:t>
      </w:r>
    </w:p>
    <w:p w:rsidR="00432917" w:rsidRDefault="00432917" w:rsidP="00432917">
      <w:pPr>
        <w:tabs>
          <w:tab w:val="center" w:pos="5102"/>
          <w:tab w:val="left" w:pos="7230"/>
        </w:tabs>
        <w:jc w:val="center"/>
        <w:outlineLvl w:val="5"/>
        <w:rPr>
          <w:b/>
          <w:bCs/>
        </w:rPr>
      </w:pPr>
    </w:p>
    <w:p w:rsidR="00B32B22" w:rsidRDefault="00B32B22" w:rsidP="00432917">
      <w:pPr>
        <w:tabs>
          <w:tab w:val="center" w:pos="5102"/>
          <w:tab w:val="left" w:pos="7230"/>
        </w:tabs>
        <w:jc w:val="center"/>
        <w:outlineLvl w:val="5"/>
        <w:rPr>
          <w:b/>
          <w:bCs/>
        </w:rPr>
      </w:pPr>
    </w:p>
    <w:p w:rsidR="00432917" w:rsidRDefault="00432917" w:rsidP="00432917">
      <w:pPr>
        <w:tabs>
          <w:tab w:val="center" w:pos="5102"/>
          <w:tab w:val="left" w:pos="7230"/>
        </w:tabs>
        <w:jc w:val="center"/>
        <w:outlineLvl w:val="5"/>
        <w:rPr>
          <w:b/>
          <w:bCs/>
        </w:rPr>
      </w:pPr>
      <w:r w:rsidRPr="003C5A87">
        <w:rPr>
          <w:b/>
          <w:bCs/>
        </w:rPr>
        <w:t xml:space="preserve">НОМИНАЦИИ </w:t>
      </w:r>
      <w:r>
        <w:rPr>
          <w:b/>
          <w:bCs/>
        </w:rPr>
        <w:t>ВЫСТАВКИ</w:t>
      </w:r>
    </w:p>
    <w:p w:rsidR="00432917" w:rsidRDefault="00432917" w:rsidP="00432917">
      <w:pPr>
        <w:rPr>
          <w:bCs/>
        </w:rPr>
      </w:pPr>
    </w:p>
    <w:p w:rsidR="00432917" w:rsidRDefault="00432917" w:rsidP="00432917">
      <w:pPr>
        <w:jc w:val="both"/>
        <w:rPr>
          <w:bCs/>
        </w:rPr>
      </w:pPr>
      <w:r w:rsidRPr="00CD6B5A">
        <w:rPr>
          <w:b/>
          <w:bCs/>
        </w:rPr>
        <w:t>1)</w:t>
      </w:r>
      <w:r>
        <w:rPr>
          <w:bCs/>
        </w:rPr>
        <w:t xml:space="preserve"> </w:t>
      </w:r>
      <w:r w:rsidRPr="00CD6B5A">
        <w:rPr>
          <w:b/>
        </w:rPr>
        <w:t>Изобразительное искусство</w:t>
      </w:r>
      <w:r w:rsidRPr="00D16E8B">
        <w:t xml:space="preserve"> </w:t>
      </w:r>
      <w:r>
        <w:t xml:space="preserve">(рисунок, </w:t>
      </w:r>
      <w:hyperlink r:id="rId8" w:tooltip="Живопись" w:history="1">
        <w:r w:rsidRPr="00D16E8B">
          <w:t>живопись</w:t>
        </w:r>
      </w:hyperlink>
      <w:r w:rsidRPr="00D16E8B">
        <w:t>, </w:t>
      </w:r>
      <w:hyperlink r:id="rId9" w:tooltip="Скульптура" w:history="1">
        <w:r w:rsidRPr="00D16E8B">
          <w:t>скульптур</w:t>
        </w:r>
        <w:r>
          <w:t>а</w:t>
        </w:r>
      </w:hyperlink>
      <w:r w:rsidRPr="00D16E8B">
        <w:rPr>
          <w:shd w:val="clear" w:color="auto" w:fill="FFFFFF"/>
        </w:rPr>
        <w:t>, </w:t>
      </w:r>
      <w:hyperlink r:id="rId10" w:tooltip="Графика" w:history="1">
        <w:r w:rsidRPr="00D16E8B">
          <w:rPr>
            <w:rStyle w:val="ad"/>
            <w:shd w:val="clear" w:color="auto" w:fill="FFFFFF"/>
          </w:rPr>
          <w:t>график</w:t>
        </w:r>
        <w:r>
          <w:rPr>
            <w:rStyle w:val="ad"/>
            <w:shd w:val="clear" w:color="auto" w:fill="FFFFFF"/>
          </w:rPr>
          <w:t>а</w:t>
        </w:r>
      </w:hyperlink>
      <w:r w:rsidRPr="00D16E8B">
        <w:rPr>
          <w:shd w:val="clear" w:color="auto" w:fill="FFFFFF"/>
        </w:rPr>
        <w:t>, </w:t>
      </w:r>
      <w:hyperlink r:id="rId11" w:tooltip="Монументальное искусство" w:history="1">
        <w:r w:rsidRPr="00D16E8B">
          <w:rPr>
            <w:rStyle w:val="ad"/>
            <w:shd w:val="clear" w:color="auto" w:fill="FFFFFF"/>
          </w:rPr>
          <w:t>монументальное</w:t>
        </w:r>
        <w:r>
          <w:rPr>
            <w:rStyle w:val="ad"/>
            <w:shd w:val="clear" w:color="auto" w:fill="FFFFFF"/>
          </w:rPr>
          <w:t xml:space="preserve"> и</w:t>
        </w:r>
        <w:r w:rsidRPr="00D16E8B">
          <w:rPr>
            <w:rStyle w:val="ad"/>
            <w:shd w:val="clear" w:color="auto" w:fill="FFFFFF"/>
          </w:rPr>
          <w:t>скусство</w:t>
        </w:r>
      </w:hyperlink>
      <w:r w:rsidRPr="00D16E8B">
        <w:rPr>
          <w:shd w:val="clear" w:color="auto" w:fill="FFFFFF"/>
        </w:rPr>
        <w:t> и </w:t>
      </w:r>
      <w:hyperlink r:id="rId12" w:history="1">
        <w:r w:rsidRPr="00D16E8B">
          <w:rPr>
            <w:rStyle w:val="ad"/>
            <w:shd w:val="clear" w:color="auto" w:fill="FFFFFF"/>
          </w:rPr>
          <w:t>фотоискусство</w:t>
        </w:r>
      </w:hyperlink>
      <w:r w:rsidRPr="00D16E8B">
        <w:rPr>
          <w:shd w:val="clear" w:color="auto" w:fill="FFFFFF"/>
        </w:rPr>
        <w:t>,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716067">
        <w:rPr>
          <w:bCs/>
        </w:rPr>
        <w:t>роспись по стеклу</w:t>
      </w:r>
      <w:r>
        <w:rPr>
          <w:bCs/>
        </w:rPr>
        <w:t>, архитектура и т.д.).</w:t>
      </w:r>
      <w:r w:rsidRPr="00D16E8B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</w:p>
    <w:p w:rsidR="00432917" w:rsidRDefault="00432917" w:rsidP="00432917">
      <w:pPr>
        <w:jc w:val="both"/>
        <w:rPr>
          <w:bCs/>
        </w:rPr>
      </w:pPr>
    </w:p>
    <w:p w:rsidR="00432917" w:rsidRDefault="00432917" w:rsidP="00432917">
      <w:pPr>
        <w:jc w:val="both"/>
        <w:rPr>
          <w:bCs/>
        </w:rPr>
      </w:pPr>
      <w:r w:rsidRPr="00CD6B5A">
        <w:rPr>
          <w:b/>
          <w:bCs/>
        </w:rPr>
        <w:t>2)</w:t>
      </w:r>
      <w:r>
        <w:rPr>
          <w:bCs/>
        </w:rPr>
        <w:t xml:space="preserve"> </w:t>
      </w:r>
      <w:r w:rsidRPr="00D16E8B">
        <w:rPr>
          <w:b/>
          <w:bCs/>
        </w:rPr>
        <w:t>Декоративно-прикладное  творчество</w:t>
      </w:r>
      <w:r>
        <w:rPr>
          <w:bCs/>
        </w:rPr>
        <w:t xml:space="preserve"> (</w:t>
      </w:r>
      <w:r w:rsidRPr="00716067">
        <w:rPr>
          <w:bCs/>
        </w:rPr>
        <w:t xml:space="preserve">пластика, бумагопластика, </w:t>
      </w:r>
      <w:r>
        <w:rPr>
          <w:bCs/>
        </w:rPr>
        <w:t>бисероплетение, вышивка, м</w:t>
      </w:r>
      <w:r w:rsidRPr="00716067">
        <w:rPr>
          <w:bCs/>
        </w:rPr>
        <w:t>акраме</w:t>
      </w:r>
      <w:r>
        <w:rPr>
          <w:bCs/>
        </w:rPr>
        <w:t xml:space="preserve">, </w:t>
      </w:r>
      <w:r w:rsidRPr="00716067">
        <w:rPr>
          <w:bCs/>
        </w:rPr>
        <w:t>изделия из природных материалов</w:t>
      </w:r>
      <w:r>
        <w:rPr>
          <w:bCs/>
        </w:rPr>
        <w:t xml:space="preserve">, валяние, гобелен, </w:t>
      </w:r>
      <w:r w:rsidRPr="00716067">
        <w:rPr>
          <w:bCs/>
        </w:rPr>
        <w:t>и т.д.</w:t>
      </w:r>
      <w:r>
        <w:rPr>
          <w:bCs/>
        </w:rPr>
        <w:t>);</w:t>
      </w:r>
    </w:p>
    <w:p w:rsidR="00432917" w:rsidRPr="00716067" w:rsidRDefault="00432917" w:rsidP="00432917">
      <w:pPr>
        <w:rPr>
          <w:bCs/>
        </w:rPr>
      </w:pPr>
    </w:p>
    <w:p w:rsidR="00432917" w:rsidRPr="00181FE2" w:rsidRDefault="00432917" w:rsidP="00432917">
      <w:pPr>
        <w:rPr>
          <w:b/>
          <w:bCs/>
        </w:rPr>
      </w:pPr>
      <w:r w:rsidRPr="00716067">
        <w:rPr>
          <w:bCs/>
        </w:rPr>
        <w:t>Работы могут быть как индивидуальными, так и коллективными.</w:t>
      </w:r>
    </w:p>
    <w:p w:rsidR="00432917" w:rsidRPr="00181FE2" w:rsidRDefault="00432917" w:rsidP="00432917">
      <w:pPr>
        <w:rPr>
          <w:b/>
          <w:bCs/>
        </w:rPr>
      </w:pPr>
    </w:p>
    <w:p w:rsidR="00432917" w:rsidRPr="00B66021" w:rsidRDefault="00432917" w:rsidP="00B66021">
      <w:pPr>
        <w:jc w:val="both"/>
        <w:rPr>
          <w:b/>
        </w:rPr>
      </w:pPr>
    </w:p>
    <w:p w:rsidR="00B66021" w:rsidRPr="00BA2A64" w:rsidRDefault="00B66021" w:rsidP="00B66021">
      <w:pPr>
        <w:jc w:val="center"/>
        <w:rPr>
          <w:b/>
          <w:sz w:val="16"/>
          <w:szCs w:val="16"/>
        </w:rPr>
      </w:pPr>
    </w:p>
    <w:p w:rsidR="00B32B22" w:rsidRDefault="00B32B22" w:rsidP="00B66021">
      <w:pPr>
        <w:jc w:val="center"/>
        <w:rPr>
          <w:b/>
        </w:rPr>
      </w:pPr>
    </w:p>
    <w:p w:rsidR="00B32B22" w:rsidRDefault="00B32B22" w:rsidP="00B66021">
      <w:pPr>
        <w:jc w:val="center"/>
        <w:rPr>
          <w:b/>
        </w:rPr>
      </w:pPr>
    </w:p>
    <w:p w:rsidR="00B32B22" w:rsidRDefault="00B32B22" w:rsidP="00B66021">
      <w:pPr>
        <w:jc w:val="center"/>
        <w:rPr>
          <w:b/>
        </w:rPr>
      </w:pPr>
    </w:p>
    <w:p w:rsidR="00B32B22" w:rsidRDefault="00B32B22" w:rsidP="00B66021">
      <w:pPr>
        <w:jc w:val="center"/>
        <w:rPr>
          <w:b/>
        </w:rPr>
      </w:pPr>
    </w:p>
    <w:p w:rsidR="00B32B22" w:rsidRDefault="00B32B22" w:rsidP="00B66021">
      <w:pPr>
        <w:jc w:val="center"/>
        <w:rPr>
          <w:b/>
        </w:rPr>
      </w:pPr>
    </w:p>
    <w:p w:rsidR="00B66021" w:rsidRPr="00B66021" w:rsidRDefault="00B66021" w:rsidP="00B66021">
      <w:pPr>
        <w:jc w:val="center"/>
        <w:rPr>
          <w:b/>
        </w:rPr>
      </w:pPr>
      <w:r w:rsidRPr="00B66021">
        <w:rPr>
          <w:b/>
        </w:rPr>
        <w:lastRenderedPageBreak/>
        <w:t>ТРЕБОВАНИЯ К СОДЕРЖАНИЮ НОМЕРОВ</w:t>
      </w:r>
    </w:p>
    <w:p w:rsidR="00B66021" w:rsidRPr="00B66021" w:rsidRDefault="00B66021" w:rsidP="00B66021">
      <w:pPr>
        <w:jc w:val="center"/>
        <w:rPr>
          <w:b/>
        </w:rPr>
      </w:pPr>
      <w:r w:rsidRPr="00B66021">
        <w:rPr>
          <w:b/>
        </w:rPr>
        <w:t>ИЛИ КРИТЕРИИ ОЦЕНКИ</w:t>
      </w:r>
    </w:p>
    <w:p w:rsidR="00B66021" w:rsidRPr="00B66021" w:rsidRDefault="00B66021" w:rsidP="00B66021">
      <w:pPr>
        <w:rPr>
          <w:b/>
        </w:rPr>
      </w:pPr>
    </w:p>
    <w:p w:rsidR="00B66021" w:rsidRPr="00B66021" w:rsidRDefault="00B66021" w:rsidP="00B66021">
      <w:pPr>
        <w:numPr>
          <w:ilvl w:val="0"/>
          <w:numId w:val="3"/>
        </w:numPr>
        <w:ind w:left="284" w:hanging="284"/>
        <w:contextualSpacing/>
        <w:jc w:val="both"/>
      </w:pPr>
      <w:r w:rsidRPr="00B66021">
        <w:t>Содержание номера, оригинальное режиссерское решение.</w:t>
      </w:r>
    </w:p>
    <w:p w:rsidR="00B66021" w:rsidRPr="00B66021" w:rsidRDefault="00B66021" w:rsidP="00B66021">
      <w:pPr>
        <w:numPr>
          <w:ilvl w:val="0"/>
          <w:numId w:val="3"/>
        </w:numPr>
        <w:ind w:left="284" w:hanging="284"/>
        <w:contextualSpacing/>
        <w:jc w:val="both"/>
      </w:pPr>
      <w:r w:rsidRPr="00B66021">
        <w:t>Исполнительское мастерство, яркость, оригинальность, артистичность.</w:t>
      </w:r>
    </w:p>
    <w:p w:rsidR="00B66021" w:rsidRPr="00B66021" w:rsidRDefault="00B66021" w:rsidP="00B66021">
      <w:pPr>
        <w:numPr>
          <w:ilvl w:val="0"/>
          <w:numId w:val="3"/>
        </w:numPr>
        <w:ind w:left="284" w:hanging="284"/>
        <w:contextualSpacing/>
        <w:jc w:val="both"/>
      </w:pPr>
      <w:r w:rsidRPr="00B66021">
        <w:t>Эстетическое и эмоциональное воздействие на зрителя.</w:t>
      </w:r>
    </w:p>
    <w:p w:rsidR="00B66021" w:rsidRPr="00B66021" w:rsidRDefault="00B66021" w:rsidP="00B66021">
      <w:pPr>
        <w:numPr>
          <w:ilvl w:val="0"/>
          <w:numId w:val="3"/>
        </w:numPr>
        <w:ind w:left="284" w:hanging="284"/>
        <w:contextualSpacing/>
        <w:jc w:val="both"/>
      </w:pPr>
      <w:r w:rsidRPr="00B66021">
        <w:t>Качественное музыкальное и звуковое оформление.</w:t>
      </w:r>
    </w:p>
    <w:p w:rsidR="00B66021" w:rsidRDefault="00B66021" w:rsidP="002C370C">
      <w:pPr>
        <w:numPr>
          <w:ilvl w:val="0"/>
          <w:numId w:val="3"/>
        </w:numPr>
        <w:ind w:left="284" w:hanging="284"/>
        <w:contextualSpacing/>
        <w:jc w:val="both"/>
      </w:pPr>
      <w:r w:rsidRPr="00B66021">
        <w:t>Чистота исполнения вокальных номеров, техника исполнения и аранжировка, художественная трактовка, исполнение наизусть.</w:t>
      </w:r>
    </w:p>
    <w:p w:rsidR="00432917" w:rsidRDefault="00432917" w:rsidP="00432917">
      <w:pPr>
        <w:contextualSpacing/>
        <w:jc w:val="both"/>
      </w:pPr>
    </w:p>
    <w:p w:rsidR="00432917" w:rsidRDefault="00AE6929" w:rsidP="00432917">
      <w:pPr>
        <w:contextualSpacing/>
        <w:jc w:val="both"/>
      </w:pPr>
      <w:r w:rsidRPr="00B66021">
        <w:t>Специальное техническое сопровождение выступлений обеспечивается участниками Фестиваля. Фонограммы предоставляются участниками.</w:t>
      </w:r>
    </w:p>
    <w:p w:rsidR="00AE6929" w:rsidRPr="00B66021" w:rsidRDefault="00AE6929" w:rsidP="00432917">
      <w:pPr>
        <w:contextualSpacing/>
        <w:jc w:val="both"/>
      </w:pPr>
    </w:p>
    <w:p w:rsidR="00432917" w:rsidRDefault="00432917" w:rsidP="00432917">
      <w:pPr>
        <w:jc w:val="center"/>
        <w:rPr>
          <w:b/>
        </w:rPr>
      </w:pPr>
      <w:r w:rsidRPr="00B66021">
        <w:rPr>
          <w:b/>
        </w:rPr>
        <w:t>КРИТЕРИИ ОЦЕНКИ</w:t>
      </w:r>
      <w:r>
        <w:rPr>
          <w:b/>
        </w:rPr>
        <w:t xml:space="preserve"> РАБОТ ВЫСТАВКИ</w:t>
      </w:r>
    </w:p>
    <w:p w:rsidR="00432917" w:rsidRDefault="00432917" w:rsidP="00432917">
      <w:pPr>
        <w:jc w:val="center"/>
        <w:rPr>
          <w:b/>
        </w:rPr>
      </w:pPr>
    </w:p>
    <w:p w:rsidR="00432917" w:rsidRPr="00CD7CCF" w:rsidRDefault="00432917" w:rsidP="00432917">
      <w:r>
        <w:t xml:space="preserve">1. </w:t>
      </w:r>
      <w:r w:rsidRPr="00CD7CCF">
        <w:t>уровень мастерства, владение выбранной техникой;</w:t>
      </w:r>
    </w:p>
    <w:p w:rsidR="00432917" w:rsidRPr="00CD7CCF" w:rsidRDefault="00432917" w:rsidP="00432917">
      <w:r>
        <w:t xml:space="preserve">2. </w:t>
      </w:r>
      <w:r w:rsidRPr="00CD7CCF">
        <w:t>качество изготовления</w:t>
      </w:r>
      <w:r>
        <w:t xml:space="preserve">, </w:t>
      </w:r>
      <w:r w:rsidRPr="00CD7CCF">
        <w:t xml:space="preserve"> эстетический вид изделия (оформление изделия);</w:t>
      </w:r>
    </w:p>
    <w:p w:rsidR="00432917" w:rsidRPr="00CD7CCF" w:rsidRDefault="00432917" w:rsidP="00432917">
      <w:r>
        <w:t xml:space="preserve">3. </w:t>
      </w:r>
      <w:r w:rsidRPr="00CD7CCF">
        <w:t>сложность изготовления;</w:t>
      </w:r>
    </w:p>
    <w:p w:rsidR="00432917" w:rsidRPr="00CD7CCF" w:rsidRDefault="00432917" w:rsidP="00432917">
      <w:r>
        <w:t xml:space="preserve">4. </w:t>
      </w:r>
      <w:r w:rsidRPr="00CD7CCF">
        <w:t>объём работы</w:t>
      </w:r>
      <w:r>
        <w:t>;</w:t>
      </w:r>
    </w:p>
    <w:p w:rsidR="00432917" w:rsidRPr="00CD7CCF" w:rsidRDefault="00432917" w:rsidP="00432917">
      <w:r>
        <w:t>5. х</w:t>
      </w:r>
      <w:r w:rsidRPr="00CD7CCF">
        <w:t>удожественная выразительность;</w:t>
      </w:r>
    </w:p>
    <w:p w:rsidR="00432917" w:rsidRPr="00CD7CCF" w:rsidRDefault="00432917" w:rsidP="00432917">
      <w:r>
        <w:t xml:space="preserve">6. </w:t>
      </w:r>
      <w:r w:rsidRPr="00CD7CCF">
        <w:t>оригинальность замысла, его художественное воплощение;</w:t>
      </w:r>
    </w:p>
    <w:p w:rsidR="00432917" w:rsidRPr="00CD7CCF" w:rsidRDefault="00432917" w:rsidP="00432917">
      <w:r>
        <w:t xml:space="preserve">7. </w:t>
      </w:r>
      <w:r w:rsidRPr="00CD7CCF">
        <w:t>использование народных традиций, приемов;</w:t>
      </w:r>
    </w:p>
    <w:p w:rsidR="00432917" w:rsidRPr="00CD7CCF" w:rsidRDefault="00432917" w:rsidP="00432917">
      <w:r>
        <w:t>8.</w:t>
      </w:r>
      <w:r w:rsidRPr="00CD7CCF">
        <w:t xml:space="preserve"> новаторство, авторская уникальность.</w:t>
      </w:r>
    </w:p>
    <w:p w:rsidR="00432917" w:rsidRPr="00CD7CCF" w:rsidRDefault="00432917" w:rsidP="00432917"/>
    <w:p w:rsidR="00432917" w:rsidRPr="00CD7CCF" w:rsidRDefault="00432917" w:rsidP="00432917">
      <w:pPr>
        <w:jc w:val="center"/>
      </w:pPr>
    </w:p>
    <w:p w:rsidR="00432917" w:rsidRDefault="00432917" w:rsidP="00432917">
      <w:pPr>
        <w:jc w:val="center"/>
        <w:rPr>
          <w:b/>
        </w:rPr>
      </w:pPr>
      <w:r>
        <w:rPr>
          <w:b/>
        </w:rPr>
        <w:t xml:space="preserve">ТРЕБОВАНИЕ К ОФОРМЛЕНИЮ РАБОТ </w:t>
      </w:r>
    </w:p>
    <w:p w:rsidR="00432917" w:rsidRDefault="00432917" w:rsidP="00432917">
      <w:pPr>
        <w:rPr>
          <w:b/>
        </w:rPr>
      </w:pPr>
    </w:p>
    <w:p w:rsidR="00432917" w:rsidRDefault="00432917" w:rsidP="00432917">
      <w:r>
        <w:t>В правом нижнем углу работы должна быть закреплена этикетка, на которой необходимо указать информацию:</w:t>
      </w:r>
    </w:p>
    <w:p w:rsidR="00432917" w:rsidRDefault="00432917" w:rsidP="00432917">
      <w:r>
        <w:t>- ФИО (полностью);</w:t>
      </w:r>
    </w:p>
    <w:p w:rsidR="00432917" w:rsidRDefault="00432917" w:rsidP="00432917">
      <w:r>
        <w:t>- Образовательное учреждение;</w:t>
      </w:r>
    </w:p>
    <w:p w:rsidR="00432917" w:rsidRDefault="00432917" w:rsidP="00432917">
      <w:r>
        <w:t>- Название работы</w:t>
      </w:r>
    </w:p>
    <w:p w:rsidR="00B66021" w:rsidRDefault="00B66021" w:rsidP="00B66021">
      <w:pPr>
        <w:rPr>
          <w:sz w:val="16"/>
          <w:szCs w:val="16"/>
        </w:rPr>
      </w:pPr>
    </w:p>
    <w:p w:rsidR="00AE6929" w:rsidRDefault="00AE6929" w:rsidP="00B66021">
      <w:pPr>
        <w:rPr>
          <w:sz w:val="16"/>
          <w:szCs w:val="16"/>
        </w:rPr>
      </w:pPr>
    </w:p>
    <w:p w:rsidR="00AE6929" w:rsidRDefault="00AE6929" w:rsidP="00B66021">
      <w:pPr>
        <w:rPr>
          <w:sz w:val="16"/>
          <w:szCs w:val="16"/>
        </w:rPr>
      </w:pPr>
    </w:p>
    <w:p w:rsidR="00AE6929" w:rsidRDefault="00AE6929" w:rsidP="00AE6929">
      <w:pPr>
        <w:jc w:val="center"/>
        <w:rPr>
          <w:b/>
        </w:rPr>
      </w:pPr>
      <w:r>
        <w:rPr>
          <w:b/>
        </w:rPr>
        <w:t>ОБЩИЕ УСЛОВИЯ ПРОВЕДЕНИЯ ФЕСТИВАЛЯ:</w:t>
      </w:r>
    </w:p>
    <w:p w:rsidR="00AE6929" w:rsidRPr="00B66021" w:rsidRDefault="00AE6929" w:rsidP="00AE6929">
      <w:pPr>
        <w:jc w:val="center"/>
        <w:rPr>
          <w:b/>
          <w:sz w:val="16"/>
          <w:szCs w:val="16"/>
        </w:rPr>
      </w:pPr>
    </w:p>
    <w:p w:rsidR="00AE6929" w:rsidRDefault="00AE6929" w:rsidP="00AE6929">
      <w:pPr>
        <w:ind w:firstLine="567"/>
        <w:jc w:val="both"/>
        <w:rPr>
          <w:b/>
        </w:rPr>
      </w:pPr>
      <w:r w:rsidRPr="00B66021">
        <w:t>1.</w:t>
      </w:r>
      <w:r>
        <w:t xml:space="preserve"> </w:t>
      </w:r>
      <w:r w:rsidRPr="00B66021">
        <w:t xml:space="preserve">Жюри в каждой из заявленных номинаций определяет </w:t>
      </w:r>
      <w:r w:rsidRPr="00B66021">
        <w:rPr>
          <w:b/>
        </w:rPr>
        <w:t>Лауреата Фестиваля (</w:t>
      </w:r>
      <w:r w:rsidRPr="00B66021">
        <w:t>победителя Фестиваля)</w:t>
      </w:r>
      <w:r w:rsidRPr="00B66021">
        <w:rPr>
          <w:b/>
        </w:rPr>
        <w:t xml:space="preserve"> и Дипломантов </w:t>
      </w:r>
      <w:r w:rsidRPr="00B66021">
        <w:rPr>
          <w:b/>
          <w:lang w:val="en-US"/>
        </w:rPr>
        <w:t>I</w:t>
      </w:r>
      <w:r w:rsidRPr="00B66021">
        <w:rPr>
          <w:b/>
        </w:rPr>
        <w:t xml:space="preserve">, </w:t>
      </w:r>
      <w:r w:rsidRPr="00B66021">
        <w:rPr>
          <w:b/>
          <w:lang w:val="en-US"/>
        </w:rPr>
        <w:t>II</w:t>
      </w:r>
      <w:r w:rsidRPr="00B66021">
        <w:rPr>
          <w:b/>
        </w:rPr>
        <w:t xml:space="preserve"> и </w:t>
      </w:r>
      <w:r w:rsidRPr="00B66021">
        <w:rPr>
          <w:b/>
          <w:lang w:val="en-US"/>
        </w:rPr>
        <w:t>III</w:t>
      </w:r>
      <w:r w:rsidRPr="00B66021">
        <w:rPr>
          <w:b/>
        </w:rPr>
        <w:t xml:space="preserve">  степени </w:t>
      </w:r>
      <w:r w:rsidRPr="00B66021">
        <w:t>(призеров Фестиваля)</w:t>
      </w:r>
      <w:r w:rsidRPr="00B66021">
        <w:rPr>
          <w:b/>
        </w:rPr>
        <w:t>.</w:t>
      </w:r>
    </w:p>
    <w:p w:rsidR="00AE6929" w:rsidRPr="00AE6929" w:rsidRDefault="00AE6929" w:rsidP="00AE6929">
      <w:pPr>
        <w:ind w:firstLine="567"/>
        <w:jc w:val="both"/>
        <w:rPr>
          <w:b/>
        </w:rPr>
      </w:pPr>
      <w:r w:rsidRPr="009121B1">
        <w:t>2</w:t>
      </w:r>
      <w:r>
        <w:t>. В</w:t>
      </w:r>
      <w:r w:rsidRPr="00B66021">
        <w:t xml:space="preserve"> каждой из заявленных номинаций</w:t>
      </w:r>
      <w:r>
        <w:t xml:space="preserve"> Выставки </w:t>
      </w:r>
      <w:r w:rsidRPr="00B66021">
        <w:t>определяет</w:t>
      </w:r>
      <w:r>
        <w:t>ся</w:t>
      </w:r>
      <w:r w:rsidRPr="00B66021">
        <w:t xml:space="preserve"> </w:t>
      </w:r>
      <w:r>
        <w:rPr>
          <w:b/>
        </w:rPr>
        <w:t>Лауреат</w:t>
      </w:r>
      <w:r w:rsidRPr="00B66021">
        <w:rPr>
          <w:b/>
        </w:rPr>
        <w:t xml:space="preserve"> </w:t>
      </w:r>
      <w:r>
        <w:rPr>
          <w:b/>
        </w:rPr>
        <w:t>Выставки</w:t>
      </w:r>
      <w:r w:rsidRPr="00B66021">
        <w:rPr>
          <w:b/>
        </w:rPr>
        <w:t xml:space="preserve"> </w:t>
      </w:r>
      <w:r w:rsidRPr="009121B1">
        <w:t>(победитель)</w:t>
      </w:r>
      <w:r>
        <w:rPr>
          <w:b/>
        </w:rPr>
        <w:t xml:space="preserve"> и Дипломант </w:t>
      </w:r>
      <w:r w:rsidRPr="00B66021">
        <w:rPr>
          <w:b/>
        </w:rPr>
        <w:t xml:space="preserve"> </w:t>
      </w:r>
      <w:r w:rsidRPr="00B66021">
        <w:rPr>
          <w:b/>
          <w:lang w:val="en-US"/>
        </w:rPr>
        <w:t>I</w:t>
      </w:r>
      <w:r w:rsidRPr="00B66021">
        <w:rPr>
          <w:b/>
        </w:rPr>
        <w:t xml:space="preserve">, </w:t>
      </w:r>
      <w:r w:rsidRPr="00B66021">
        <w:rPr>
          <w:b/>
          <w:lang w:val="en-US"/>
        </w:rPr>
        <w:t>II</w:t>
      </w:r>
      <w:r w:rsidRPr="00B66021">
        <w:rPr>
          <w:b/>
        </w:rPr>
        <w:t xml:space="preserve"> и </w:t>
      </w:r>
      <w:r w:rsidRPr="00B66021">
        <w:rPr>
          <w:b/>
          <w:lang w:val="en-US"/>
        </w:rPr>
        <w:t>III</w:t>
      </w:r>
      <w:r w:rsidRPr="00B66021">
        <w:rPr>
          <w:b/>
        </w:rPr>
        <w:t xml:space="preserve">  степени </w:t>
      </w:r>
      <w:r w:rsidRPr="00B66021">
        <w:t>(призер</w:t>
      </w:r>
      <w:r>
        <w:t>ы</w:t>
      </w:r>
      <w:r w:rsidRPr="00B66021">
        <w:t xml:space="preserve"> </w:t>
      </w:r>
      <w:r>
        <w:t>Выставки</w:t>
      </w:r>
      <w:r w:rsidRPr="00B66021">
        <w:t>)</w:t>
      </w:r>
      <w:r w:rsidRPr="00B66021">
        <w:rPr>
          <w:b/>
        </w:rPr>
        <w:t>.</w:t>
      </w:r>
    </w:p>
    <w:p w:rsidR="00AE6929" w:rsidRDefault="00AE6929" w:rsidP="00B66021">
      <w:pPr>
        <w:rPr>
          <w:sz w:val="16"/>
          <w:szCs w:val="16"/>
        </w:rPr>
      </w:pPr>
    </w:p>
    <w:p w:rsidR="00AE6929" w:rsidRDefault="00AE6929" w:rsidP="00B66021">
      <w:pPr>
        <w:rPr>
          <w:sz w:val="16"/>
          <w:szCs w:val="16"/>
        </w:rPr>
      </w:pPr>
    </w:p>
    <w:p w:rsidR="00B32B22" w:rsidRDefault="00B32B22" w:rsidP="00AE6929">
      <w:pPr>
        <w:spacing w:before="100" w:beforeAutospacing="1" w:after="100" w:afterAutospacing="1"/>
        <w:jc w:val="right"/>
        <w:outlineLvl w:val="2"/>
        <w:rPr>
          <w:bCs/>
        </w:rPr>
      </w:pPr>
    </w:p>
    <w:p w:rsidR="00B32B22" w:rsidRDefault="00B32B22" w:rsidP="00AE6929">
      <w:pPr>
        <w:spacing w:before="100" w:beforeAutospacing="1" w:after="100" w:afterAutospacing="1"/>
        <w:jc w:val="right"/>
        <w:outlineLvl w:val="2"/>
        <w:rPr>
          <w:bCs/>
        </w:rPr>
      </w:pPr>
    </w:p>
    <w:p w:rsidR="00B32B22" w:rsidRDefault="00B32B22" w:rsidP="00AE6929">
      <w:pPr>
        <w:spacing w:before="100" w:beforeAutospacing="1" w:after="100" w:afterAutospacing="1"/>
        <w:jc w:val="right"/>
        <w:outlineLvl w:val="2"/>
        <w:rPr>
          <w:bCs/>
        </w:rPr>
      </w:pPr>
    </w:p>
    <w:p w:rsidR="00B32B22" w:rsidRDefault="00B32B22" w:rsidP="00AE6929">
      <w:pPr>
        <w:spacing w:before="100" w:beforeAutospacing="1" w:after="100" w:afterAutospacing="1"/>
        <w:jc w:val="right"/>
        <w:outlineLvl w:val="2"/>
        <w:rPr>
          <w:bCs/>
        </w:rPr>
      </w:pPr>
    </w:p>
    <w:p w:rsidR="00B32B22" w:rsidRDefault="00B32B22" w:rsidP="00AE6929">
      <w:pPr>
        <w:spacing w:before="100" w:beforeAutospacing="1" w:after="100" w:afterAutospacing="1"/>
        <w:jc w:val="right"/>
        <w:outlineLvl w:val="2"/>
        <w:rPr>
          <w:bCs/>
        </w:rPr>
      </w:pPr>
    </w:p>
    <w:p w:rsidR="00B32B22" w:rsidRDefault="00B32B22" w:rsidP="00AE6929">
      <w:pPr>
        <w:spacing w:before="100" w:beforeAutospacing="1" w:after="100" w:afterAutospacing="1"/>
        <w:jc w:val="right"/>
        <w:outlineLvl w:val="2"/>
        <w:rPr>
          <w:bCs/>
        </w:rPr>
      </w:pPr>
    </w:p>
    <w:p w:rsidR="00AE6929" w:rsidRPr="00204505" w:rsidRDefault="00AE6929" w:rsidP="00AE6929">
      <w:pPr>
        <w:spacing w:before="100" w:beforeAutospacing="1" w:after="100" w:afterAutospacing="1"/>
        <w:jc w:val="right"/>
        <w:outlineLvl w:val="2"/>
        <w:rPr>
          <w:bCs/>
        </w:rPr>
      </w:pPr>
      <w:r w:rsidRPr="00204505">
        <w:rPr>
          <w:bCs/>
        </w:rPr>
        <w:lastRenderedPageBreak/>
        <w:t>Приложение   №1</w:t>
      </w:r>
    </w:p>
    <w:p w:rsidR="00B32B22" w:rsidRDefault="00B32B22" w:rsidP="00B32B22">
      <w:pPr>
        <w:outlineLvl w:val="2"/>
        <w:rPr>
          <w:b/>
          <w:bCs/>
        </w:rPr>
      </w:pPr>
    </w:p>
    <w:p w:rsidR="00B32B22" w:rsidRDefault="00B32B22" w:rsidP="00AE6929">
      <w:pPr>
        <w:jc w:val="center"/>
        <w:outlineLvl w:val="2"/>
        <w:rPr>
          <w:b/>
          <w:bCs/>
        </w:rPr>
      </w:pPr>
    </w:p>
    <w:p w:rsidR="00B32B22" w:rsidRDefault="00B32B22" w:rsidP="00AE6929">
      <w:pPr>
        <w:jc w:val="center"/>
        <w:outlineLvl w:val="2"/>
        <w:rPr>
          <w:b/>
          <w:bCs/>
        </w:rPr>
      </w:pPr>
    </w:p>
    <w:p w:rsidR="00B32B22" w:rsidRDefault="00B32B22" w:rsidP="00AE6929">
      <w:pPr>
        <w:jc w:val="center"/>
        <w:outlineLvl w:val="2"/>
        <w:rPr>
          <w:b/>
          <w:bCs/>
        </w:rPr>
      </w:pPr>
    </w:p>
    <w:p w:rsidR="00AE6929" w:rsidRPr="000A0939" w:rsidRDefault="00AE6929" w:rsidP="00AE6929">
      <w:pPr>
        <w:jc w:val="center"/>
        <w:outlineLvl w:val="2"/>
        <w:rPr>
          <w:b/>
          <w:bCs/>
        </w:rPr>
      </w:pPr>
      <w:r w:rsidRPr="000A0939">
        <w:rPr>
          <w:b/>
          <w:bCs/>
        </w:rPr>
        <w:t>Заявка</w:t>
      </w:r>
    </w:p>
    <w:p w:rsidR="00AE6929" w:rsidRDefault="00AE6929" w:rsidP="00AE6929">
      <w:pPr>
        <w:pBdr>
          <w:bottom w:val="single" w:sz="12" w:space="0" w:color="auto"/>
        </w:pBdr>
        <w:jc w:val="center"/>
        <w:outlineLvl w:val="2"/>
        <w:rPr>
          <w:bCs/>
        </w:rPr>
      </w:pPr>
      <w:r w:rsidRPr="000A0939">
        <w:rPr>
          <w:bCs/>
        </w:rPr>
        <w:t xml:space="preserve">на участие в </w:t>
      </w:r>
      <w:r>
        <w:rPr>
          <w:bCs/>
        </w:rPr>
        <w:t xml:space="preserve"> </w:t>
      </w:r>
      <w:r w:rsidRPr="000A0939">
        <w:rPr>
          <w:bCs/>
        </w:rPr>
        <w:t xml:space="preserve">Фестивале  творчества работников образования ГО Краснотурьинск </w:t>
      </w:r>
    </w:p>
    <w:p w:rsidR="00AE6929" w:rsidRPr="000A0939" w:rsidRDefault="00AE6929" w:rsidP="00AE6929">
      <w:pPr>
        <w:pBdr>
          <w:bottom w:val="single" w:sz="12" w:space="0" w:color="auto"/>
        </w:pBdr>
        <w:jc w:val="center"/>
        <w:outlineLvl w:val="2"/>
        <w:rPr>
          <w:b/>
          <w:bCs/>
        </w:rPr>
      </w:pPr>
      <w:r w:rsidRPr="000A0939">
        <w:rPr>
          <w:b/>
          <w:bCs/>
        </w:rPr>
        <w:t>«Грани таланта» в 202</w:t>
      </w:r>
      <w:r>
        <w:rPr>
          <w:b/>
          <w:bCs/>
        </w:rPr>
        <w:t>4</w:t>
      </w:r>
      <w:r w:rsidRPr="000A0939">
        <w:rPr>
          <w:b/>
          <w:bCs/>
        </w:rPr>
        <w:t xml:space="preserve">году </w:t>
      </w:r>
    </w:p>
    <w:p w:rsidR="00AE6929" w:rsidRPr="000A0939" w:rsidRDefault="00AE6929" w:rsidP="00AE6929">
      <w:pPr>
        <w:pBdr>
          <w:bottom w:val="single" w:sz="12" w:space="0" w:color="auto"/>
        </w:pBdr>
        <w:jc w:val="center"/>
        <w:outlineLvl w:val="2"/>
        <w:rPr>
          <w:b/>
          <w:bCs/>
        </w:rPr>
      </w:pPr>
    </w:p>
    <w:p w:rsidR="00AE6929" w:rsidRPr="000A0939" w:rsidRDefault="00AE6929" w:rsidP="00AE6929">
      <w:pPr>
        <w:pBdr>
          <w:bottom w:val="single" w:sz="12" w:space="0" w:color="auto"/>
        </w:pBdr>
        <w:jc w:val="center"/>
        <w:outlineLvl w:val="2"/>
        <w:rPr>
          <w:b/>
          <w:bCs/>
        </w:rPr>
      </w:pPr>
    </w:p>
    <w:p w:rsidR="00AE6929" w:rsidRPr="000A0939" w:rsidRDefault="00AE6929" w:rsidP="00AE6929">
      <w:pPr>
        <w:pBdr>
          <w:bottom w:val="single" w:sz="12" w:space="0" w:color="auto"/>
        </w:pBdr>
        <w:tabs>
          <w:tab w:val="left" w:pos="6060"/>
        </w:tabs>
        <w:outlineLvl w:val="2"/>
        <w:rPr>
          <w:b/>
          <w:bCs/>
        </w:rPr>
      </w:pPr>
      <w:r w:rsidRPr="000A0939">
        <w:rPr>
          <w:b/>
          <w:bCs/>
        </w:rPr>
        <w:tab/>
        <w:t xml:space="preserve">                                                                                           </w:t>
      </w:r>
    </w:p>
    <w:p w:rsidR="00AE6929" w:rsidRPr="000A0939" w:rsidRDefault="00AE6929" w:rsidP="00AE6929">
      <w:pPr>
        <w:jc w:val="center"/>
      </w:pPr>
      <w:r w:rsidRPr="000A0939">
        <w:t>(образовательное учреждение)</w:t>
      </w:r>
    </w:p>
    <w:p w:rsidR="00AE6929" w:rsidRPr="000A0939" w:rsidRDefault="00AE6929" w:rsidP="00AE6929">
      <w:pPr>
        <w:jc w:val="center"/>
      </w:pPr>
    </w:p>
    <w:p w:rsidR="00AE6929" w:rsidRPr="000A0939" w:rsidRDefault="00AE6929" w:rsidP="00AE6929"/>
    <w:p w:rsidR="00AE6929" w:rsidRPr="000A0939" w:rsidRDefault="00AE6929" w:rsidP="00AE6929">
      <w:pPr>
        <w:jc w:val="center"/>
      </w:pPr>
    </w:p>
    <w:tbl>
      <w:tblPr>
        <w:tblW w:w="105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701"/>
        <w:gridCol w:w="1843"/>
        <w:gridCol w:w="1461"/>
        <w:gridCol w:w="2431"/>
      </w:tblGrid>
      <w:tr w:rsidR="00AE6929" w:rsidRPr="000A0939" w:rsidTr="009419BB">
        <w:trPr>
          <w:trHeight w:val="938"/>
        </w:trPr>
        <w:tc>
          <w:tcPr>
            <w:tcW w:w="709" w:type="dxa"/>
          </w:tcPr>
          <w:p w:rsidR="00AE6929" w:rsidRPr="00910C25" w:rsidRDefault="00AE6929" w:rsidP="009419BB">
            <w:pPr>
              <w:jc w:val="center"/>
              <w:rPr>
                <w:sz w:val="22"/>
              </w:rPr>
            </w:pPr>
            <w:r w:rsidRPr="00910C25">
              <w:rPr>
                <w:sz w:val="22"/>
              </w:rPr>
              <w:t>№</w:t>
            </w:r>
          </w:p>
          <w:p w:rsidR="00AE6929" w:rsidRPr="00910C25" w:rsidRDefault="00AE6929" w:rsidP="009419BB">
            <w:pPr>
              <w:jc w:val="center"/>
              <w:rPr>
                <w:sz w:val="22"/>
              </w:rPr>
            </w:pPr>
            <w:r w:rsidRPr="00910C25">
              <w:rPr>
                <w:sz w:val="22"/>
              </w:rPr>
              <w:t>п/п</w:t>
            </w:r>
          </w:p>
        </w:tc>
        <w:tc>
          <w:tcPr>
            <w:tcW w:w="2410" w:type="dxa"/>
          </w:tcPr>
          <w:p w:rsidR="00AE6929" w:rsidRPr="00910C25" w:rsidRDefault="00AE6929" w:rsidP="009419BB">
            <w:pPr>
              <w:jc w:val="center"/>
              <w:rPr>
                <w:sz w:val="22"/>
              </w:rPr>
            </w:pPr>
            <w:r w:rsidRPr="00910C25">
              <w:rPr>
                <w:sz w:val="22"/>
              </w:rPr>
              <w:t xml:space="preserve">Название коллектива, </w:t>
            </w:r>
          </w:p>
          <w:p w:rsidR="00AE6929" w:rsidRDefault="00AE6929" w:rsidP="009419BB">
            <w:pPr>
              <w:rPr>
                <w:sz w:val="18"/>
              </w:rPr>
            </w:pPr>
          </w:p>
          <w:p w:rsidR="00AE6929" w:rsidRPr="00910C25" w:rsidRDefault="00AE6929" w:rsidP="009419BB">
            <w:pPr>
              <w:rPr>
                <w:sz w:val="22"/>
              </w:rPr>
            </w:pPr>
            <w:r w:rsidRPr="008F2981">
              <w:rPr>
                <w:sz w:val="18"/>
              </w:rPr>
              <w:t xml:space="preserve">ФИО руководителя полностью </w:t>
            </w:r>
          </w:p>
        </w:tc>
        <w:tc>
          <w:tcPr>
            <w:tcW w:w="1701" w:type="dxa"/>
          </w:tcPr>
          <w:p w:rsidR="00AE6929" w:rsidRDefault="00AE6929" w:rsidP="009419BB">
            <w:pPr>
              <w:jc w:val="center"/>
              <w:rPr>
                <w:sz w:val="22"/>
              </w:rPr>
            </w:pPr>
            <w:r w:rsidRPr="00910C25">
              <w:rPr>
                <w:sz w:val="22"/>
              </w:rPr>
              <w:t xml:space="preserve">ФИО </w:t>
            </w:r>
          </w:p>
          <w:p w:rsidR="00AE6929" w:rsidRPr="008F2981" w:rsidRDefault="00AE6929" w:rsidP="009419BB">
            <w:pPr>
              <w:jc w:val="center"/>
              <w:rPr>
                <w:sz w:val="20"/>
              </w:rPr>
            </w:pPr>
            <w:r w:rsidRPr="008F2981">
              <w:rPr>
                <w:sz w:val="20"/>
              </w:rPr>
              <w:t>участников</w:t>
            </w:r>
          </w:p>
          <w:p w:rsidR="00AE6929" w:rsidRPr="00910C25" w:rsidRDefault="00AE6929" w:rsidP="009419BB">
            <w:pPr>
              <w:jc w:val="center"/>
              <w:rPr>
                <w:sz w:val="22"/>
              </w:rPr>
            </w:pPr>
            <w:r w:rsidRPr="008F2981">
              <w:rPr>
                <w:sz w:val="20"/>
              </w:rPr>
              <w:t xml:space="preserve">полностью </w:t>
            </w:r>
          </w:p>
        </w:tc>
        <w:tc>
          <w:tcPr>
            <w:tcW w:w="1843" w:type="dxa"/>
          </w:tcPr>
          <w:p w:rsidR="00AE6929" w:rsidRPr="00910C25" w:rsidRDefault="00AE6929" w:rsidP="009419BB">
            <w:pPr>
              <w:jc w:val="center"/>
              <w:rPr>
                <w:sz w:val="22"/>
              </w:rPr>
            </w:pPr>
            <w:r w:rsidRPr="00910C25">
              <w:rPr>
                <w:sz w:val="22"/>
              </w:rPr>
              <w:t>Профсоюзный стаж</w:t>
            </w:r>
          </w:p>
        </w:tc>
        <w:tc>
          <w:tcPr>
            <w:tcW w:w="1461" w:type="dxa"/>
          </w:tcPr>
          <w:p w:rsidR="00AE6929" w:rsidRPr="00910C25" w:rsidRDefault="00AE6929" w:rsidP="009419BB">
            <w:pPr>
              <w:jc w:val="center"/>
              <w:rPr>
                <w:sz w:val="22"/>
              </w:rPr>
            </w:pPr>
            <w:r w:rsidRPr="00910C25">
              <w:rPr>
                <w:sz w:val="22"/>
              </w:rPr>
              <w:t xml:space="preserve"> </w:t>
            </w:r>
            <w:r>
              <w:rPr>
                <w:sz w:val="22"/>
              </w:rPr>
              <w:t>Н</w:t>
            </w:r>
            <w:r w:rsidRPr="00910C25">
              <w:rPr>
                <w:sz w:val="22"/>
              </w:rPr>
              <w:t>оминация</w:t>
            </w:r>
          </w:p>
        </w:tc>
        <w:tc>
          <w:tcPr>
            <w:tcW w:w="2431" w:type="dxa"/>
          </w:tcPr>
          <w:p w:rsidR="00AE6929" w:rsidRPr="00910C25" w:rsidRDefault="00AE6929" w:rsidP="009419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910C25">
              <w:rPr>
                <w:sz w:val="22"/>
              </w:rPr>
              <w:t>азвание номера, продолжительность</w:t>
            </w:r>
            <w:r>
              <w:rPr>
                <w:sz w:val="22"/>
              </w:rPr>
              <w:t xml:space="preserve"> </w:t>
            </w:r>
          </w:p>
        </w:tc>
      </w:tr>
      <w:tr w:rsidR="00AE6929" w:rsidRPr="000A0939" w:rsidTr="009419BB">
        <w:trPr>
          <w:trHeight w:val="313"/>
        </w:trPr>
        <w:tc>
          <w:tcPr>
            <w:tcW w:w="709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410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1701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1843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1461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431" w:type="dxa"/>
          </w:tcPr>
          <w:p w:rsidR="00AE6929" w:rsidRPr="000A0939" w:rsidRDefault="00AE6929" w:rsidP="009419BB">
            <w:pPr>
              <w:jc w:val="center"/>
            </w:pPr>
          </w:p>
        </w:tc>
      </w:tr>
      <w:tr w:rsidR="00AE6929" w:rsidRPr="000A0939" w:rsidTr="009419BB">
        <w:trPr>
          <w:trHeight w:val="313"/>
        </w:trPr>
        <w:tc>
          <w:tcPr>
            <w:tcW w:w="709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410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1701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1843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1461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431" w:type="dxa"/>
          </w:tcPr>
          <w:p w:rsidR="00AE6929" w:rsidRPr="000A0939" w:rsidRDefault="00AE6929" w:rsidP="009419BB">
            <w:pPr>
              <w:jc w:val="center"/>
            </w:pPr>
          </w:p>
        </w:tc>
      </w:tr>
      <w:tr w:rsidR="00AE6929" w:rsidRPr="000A0939" w:rsidTr="009419BB">
        <w:trPr>
          <w:trHeight w:val="313"/>
        </w:trPr>
        <w:tc>
          <w:tcPr>
            <w:tcW w:w="709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410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1701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1843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1461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431" w:type="dxa"/>
          </w:tcPr>
          <w:p w:rsidR="00AE6929" w:rsidRPr="000A0939" w:rsidRDefault="00AE6929" w:rsidP="009419BB">
            <w:pPr>
              <w:jc w:val="center"/>
            </w:pPr>
          </w:p>
        </w:tc>
      </w:tr>
      <w:tr w:rsidR="00AE6929" w:rsidRPr="000A0939" w:rsidTr="009419BB">
        <w:trPr>
          <w:trHeight w:val="313"/>
        </w:trPr>
        <w:tc>
          <w:tcPr>
            <w:tcW w:w="709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410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1701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1843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1461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431" w:type="dxa"/>
          </w:tcPr>
          <w:p w:rsidR="00AE6929" w:rsidRPr="000A0939" w:rsidRDefault="00AE6929" w:rsidP="009419BB">
            <w:pPr>
              <w:jc w:val="center"/>
            </w:pPr>
          </w:p>
        </w:tc>
      </w:tr>
      <w:tr w:rsidR="00AE6929" w:rsidRPr="000A0939" w:rsidTr="009419BB">
        <w:trPr>
          <w:trHeight w:val="313"/>
        </w:trPr>
        <w:tc>
          <w:tcPr>
            <w:tcW w:w="709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410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1701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1843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1461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431" w:type="dxa"/>
          </w:tcPr>
          <w:p w:rsidR="00AE6929" w:rsidRPr="000A0939" w:rsidRDefault="00AE6929" w:rsidP="009419BB">
            <w:pPr>
              <w:jc w:val="center"/>
            </w:pPr>
          </w:p>
        </w:tc>
      </w:tr>
    </w:tbl>
    <w:p w:rsidR="00AE6929" w:rsidRPr="000A0939" w:rsidRDefault="00AE6929" w:rsidP="00AE6929">
      <w:pPr>
        <w:jc w:val="center"/>
      </w:pPr>
    </w:p>
    <w:p w:rsidR="00AE6929" w:rsidRPr="000A0939" w:rsidRDefault="00AE6929" w:rsidP="00AE6929"/>
    <w:p w:rsidR="00AE6929" w:rsidRPr="000A0939" w:rsidRDefault="00AE6929" w:rsidP="00AE6929"/>
    <w:p w:rsidR="00AE6929" w:rsidRPr="000A0939" w:rsidRDefault="00AE6929" w:rsidP="00AE6929"/>
    <w:p w:rsidR="00AE6929" w:rsidRPr="000A0939" w:rsidRDefault="00AE6929" w:rsidP="00AE6929">
      <w:r w:rsidRPr="000A0939">
        <w:t>Дополнительные сведения: _________________________________________________</w:t>
      </w:r>
    </w:p>
    <w:p w:rsidR="00AE6929" w:rsidRPr="000A0939" w:rsidRDefault="00AE6929" w:rsidP="00AE6929"/>
    <w:p w:rsidR="00AE6929" w:rsidRPr="000A0939" w:rsidRDefault="00AE6929" w:rsidP="00AE6929"/>
    <w:p w:rsidR="00AE6929" w:rsidRPr="000A0939" w:rsidRDefault="00AE6929" w:rsidP="00AE6929"/>
    <w:p w:rsidR="00AE6929" w:rsidRPr="000A0939" w:rsidRDefault="00AE6929" w:rsidP="00AE6929">
      <w:r w:rsidRPr="000A0939">
        <w:t>Контактный телефон ____________________________________________</w:t>
      </w:r>
    </w:p>
    <w:p w:rsidR="00AE6929" w:rsidRPr="000A0939" w:rsidRDefault="00AE6929" w:rsidP="00AE6929"/>
    <w:p w:rsidR="00AE6929" w:rsidRPr="000A0939" w:rsidRDefault="00AE6929" w:rsidP="00AE6929"/>
    <w:p w:rsidR="00AE6929" w:rsidRPr="000A0939" w:rsidRDefault="00AE6929" w:rsidP="00AE6929"/>
    <w:p w:rsidR="00AE6929" w:rsidRDefault="00AE6929" w:rsidP="00AE6929"/>
    <w:p w:rsidR="00AE6929" w:rsidRDefault="00AE6929" w:rsidP="00AE6929"/>
    <w:p w:rsidR="00AE6929" w:rsidRPr="000A0939" w:rsidRDefault="00AE6929" w:rsidP="00AE6929"/>
    <w:p w:rsidR="00AE6929" w:rsidRPr="000A0939" w:rsidRDefault="00AE6929" w:rsidP="00AE6929">
      <w:r>
        <w:t xml:space="preserve"> </w:t>
      </w:r>
    </w:p>
    <w:p w:rsidR="00AE6929" w:rsidRPr="000A0939" w:rsidRDefault="00AE6929" w:rsidP="00AE6929">
      <w:r w:rsidRPr="000A0939">
        <w:rPr>
          <w:vertAlign w:val="superscript"/>
        </w:rPr>
        <w:t xml:space="preserve">   </w:t>
      </w:r>
      <w:r w:rsidRPr="000A0939">
        <w:t xml:space="preserve">                                                </w:t>
      </w:r>
    </w:p>
    <w:p w:rsidR="00AE6929" w:rsidRDefault="00AE6929" w:rsidP="00AE6929"/>
    <w:p w:rsidR="00AE6929" w:rsidRDefault="00AE6929" w:rsidP="00AE6929"/>
    <w:p w:rsidR="00AE6929" w:rsidRDefault="00AE6929" w:rsidP="00AE6929"/>
    <w:p w:rsidR="00AE6929" w:rsidRDefault="00AE6929" w:rsidP="00AE6929"/>
    <w:p w:rsidR="00AE6929" w:rsidRDefault="00AE6929" w:rsidP="00AE6929"/>
    <w:p w:rsidR="00AE6929" w:rsidRDefault="00AE6929" w:rsidP="00AE6929"/>
    <w:p w:rsidR="00AE6929" w:rsidRDefault="00AE6929" w:rsidP="00AE6929"/>
    <w:p w:rsidR="00AE6929" w:rsidRDefault="00AE6929" w:rsidP="00AE6929"/>
    <w:p w:rsidR="00AE6929" w:rsidRDefault="00AE6929" w:rsidP="00AE6929"/>
    <w:p w:rsidR="00AE6929" w:rsidRDefault="00AE6929" w:rsidP="00AE6929"/>
    <w:p w:rsidR="00AE6929" w:rsidRDefault="00AE6929" w:rsidP="00AE6929"/>
    <w:p w:rsidR="00AE6929" w:rsidRPr="00204505" w:rsidRDefault="00AE6929" w:rsidP="00AE6929">
      <w:pPr>
        <w:spacing w:before="100" w:beforeAutospacing="1" w:after="100" w:afterAutospacing="1"/>
        <w:jc w:val="right"/>
        <w:outlineLvl w:val="2"/>
        <w:rPr>
          <w:bCs/>
        </w:rPr>
      </w:pPr>
      <w:r w:rsidRPr="00204505">
        <w:rPr>
          <w:bCs/>
        </w:rPr>
        <w:lastRenderedPageBreak/>
        <w:t>Приложение   №</w:t>
      </w:r>
      <w:r>
        <w:rPr>
          <w:bCs/>
        </w:rPr>
        <w:t xml:space="preserve"> 2</w:t>
      </w:r>
    </w:p>
    <w:p w:rsidR="00AE6929" w:rsidRDefault="00AE6929" w:rsidP="00AE6929">
      <w:pPr>
        <w:jc w:val="center"/>
        <w:outlineLvl w:val="2"/>
        <w:rPr>
          <w:b/>
          <w:bCs/>
        </w:rPr>
      </w:pPr>
    </w:p>
    <w:p w:rsidR="00AE6929" w:rsidRDefault="00AE6929" w:rsidP="00AE6929">
      <w:pPr>
        <w:jc w:val="center"/>
        <w:outlineLvl w:val="2"/>
        <w:rPr>
          <w:b/>
          <w:bCs/>
        </w:rPr>
      </w:pPr>
      <w:r w:rsidRPr="000A0939">
        <w:rPr>
          <w:b/>
          <w:bCs/>
        </w:rPr>
        <w:t>Заявка</w:t>
      </w:r>
    </w:p>
    <w:p w:rsidR="00AE6929" w:rsidRPr="000A0939" w:rsidRDefault="00AE6929" w:rsidP="00AE6929">
      <w:pPr>
        <w:jc w:val="center"/>
        <w:outlineLvl w:val="2"/>
        <w:rPr>
          <w:b/>
          <w:bCs/>
        </w:rPr>
      </w:pPr>
    </w:p>
    <w:p w:rsidR="00AE6929" w:rsidRDefault="00AE6929" w:rsidP="00AE6929">
      <w:pPr>
        <w:pBdr>
          <w:bottom w:val="single" w:sz="12" w:space="0" w:color="auto"/>
        </w:pBdr>
        <w:jc w:val="center"/>
        <w:outlineLvl w:val="2"/>
        <w:rPr>
          <w:bCs/>
        </w:rPr>
      </w:pPr>
      <w:r w:rsidRPr="000A0939">
        <w:rPr>
          <w:bCs/>
        </w:rPr>
        <w:t xml:space="preserve">на участие в </w:t>
      </w:r>
      <w:r>
        <w:rPr>
          <w:bCs/>
        </w:rPr>
        <w:t xml:space="preserve"> ВЫСТАВКЕ</w:t>
      </w:r>
      <w:r w:rsidRPr="000A0939">
        <w:rPr>
          <w:bCs/>
        </w:rPr>
        <w:t xml:space="preserve"> </w:t>
      </w:r>
      <w:r>
        <w:rPr>
          <w:bCs/>
        </w:rPr>
        <w:t>работ</w:t>
      </w:r>
      <w:r w:rsidRPr="000A0939">
        <w:rPr>
          <w:bCs/>
        </w:rPr>
        <w:t xml:space="preserve"> </w:t>
      </w:r>
    </w:p>
    <w:p w:rsidR="00AE6929" w:rsidRDefault="00AE6929" w:rsidP="00AE6929">
      <w:pPr>
        <w:pBdr>
          <w:bottom w:val="single" w:sz="12" w:space="0" w:color="auto"/>
        </w:pBdr>
        <w:jc w:val="center"/>
        <w:outlineLvl w:val="2"/>
        <w:rPr>
          <w:bCs/>
        </w:rPr>
      </w:pPr>
    </w:p>
    <w:p w:rsidR="00AE6929" w:rsidRPr="000A0939" w:rsidRDefault="00AE6929" w:rsidP="00AE6929">
      <w:pPr>
        <w:pBdr>
          <w:bottom w:val="single" w:sz="12" w:space="0" w:color="auto"/>
        </w:pBdr>
        <w:jc w:val="center"/>
        <w:outlineLvl w:val="2"/>
        <w:rPr>
          <w:b/>
          <w:bCs/>
        </w:rPr>
      </w:pPr>
      <w:r w:rsidRPr="000A0939">
        <w:rPr>
          <w:b/>
          <w:bCs/>
        </w:rPr>
        <w:t>«Грани таланта» в 202</w:t>
      </w:r>
      <w:r>
        <w:rPr>
          <w:b/>
          <w:bCs/>
        </w:rPr>
        <w:t xml:space="preserve">4 </w:t>
      </w:r>
      <w:r w:rsidRPr="000A0939">
        <w:rPr>
          <w:b/>
          <w:bCs/>
        </w:rPr>
        <w:t xml:space="preserve">году </w:t>
      </w:r>
    </w:p>
    <w:p w:rsidR="00AE6929" w:rsidRPr="000A0939" w:rsidRDefault="00AE6929" w:rsidP="00AE6929">
      <w:pPr>
        <w:pBdr>
          <w:bottom w:val="single" w:sz="12" w:space="0" w:color="auto"/>
        </w:pBdr>
        <w:jc w:val="center"/>
        <w:outlineLvl w:val="2"/>
        <w:rPr>
          <w:b/>
          <w:bCs/>
        </w:rPr>
      </w:pPr>
    </w:p>
    <w:p w:rsidR="00AE6929" w:rsidRPr="000A0939" w:rsidRDefault="00AE6929" w:rsidP="00AE6929">
      <w:pPr>
        <w:pBdr>
          <w:bottom w:val="single" w:sz="12" w:space="0" w:color="auto"/>
        </w:pBdr>
        <w:jc w:val="center"/>
        <w:outlineLvl w:val="2"/>
        <w:rPr>
          <w:b/>
          <w:bCs/>
        </w:rPr>
      </w:pPr>
    </w:p>
    <w:p w:rsidR="00AE6929" w:rsidRPr="000A0939" w:rsidRDefault="00AE6929" w:rsidP="00AE6929">
      <w:pPr>
        <w:pBdr>
          <w:bottom w:val="single" w:sz="12" w:space="0" w:color="auto"/>
        </w:pBdr>
        <w:tabs>
          <w:tab w:val="left" w:pos="6060"/>
        </w:tabs>
        <w:outlineLvl w:val="2"/>
        <w:rPr>
          <w:b/>
          <w:bCs/>
        </w:rPr>
      </w:pPr>
      <w:r w:rsidRPr="000A0939">
        <w:rPr>
          <w:b/>
          <w:bCs/>
        </w:rPr>
        <w:tab/>
        <w:t xml:space="preserve">                                                                                           </w:t>
      </w:r>
    </w:p>
    <w:p w:rsidR="00AE6929" w:rsidRPr="000A0939" w:rsidRDefault="00AE6929" w:rsidP="00AE6929">
      <w:pPr>
        <w:jc w:val="center"/>
      </w:pPr>
      <w:r w:rsidRPr="000A0939">
        <w:t>(образовательное учреждение)</w:t>
      </w:r>
    </w:p>
    <w:p w:rsidR="00AE6929" w:rsidRPr="000A0939" w:rsidRDefault="00AE6929" w:rsidP="00AE6929">
      <w:pPr>
        <w:jc w:val="center"/>
      </w:pPr>
    </w:p>
    <w:p w:rsidR="00AE6929" w:rsidRPr="000A0939" w:rsidRDefault="00AE6929" w:rsidP="00AE6929"/>
    <w:p w:rsidR="00AE6929" w:rsidRPr="000A0939" w:rsidRDefault="00AE6929" w:rsidP="00AE6929">
      <w:pPr>
        <w:jc w:val="center"/>
      </w:pPr>
    </w:p>
    <w:tbl>
      <w:tblPr>
        <w:tblW w:w="103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"/>
        <w:gridCol w:w="2427"/>
        <w:gridCol w:w="2835"/>
        <w:gridCol w:w="2410"/>
        <w:gridCol w:w="1829"/>
      </w:tblGrid>
      <w:tr w:rsidR="00AE6929" w:rsidRPr="000A0939" w:rsidTr="009419BB">
        <w:trPr>
          <w:trHeight w:val="766"/>
        </w:trPr>
        <w:tc>
          <w:tcPr>
            <w:tcW w:w="834" w:type="dxa"/>
          </w:tcPr>
          <w:p w:rsidR="00AE6929" w:rsidRPr="00910C25" w:rsidRDefault="00AE6929" w:rsidP="009419BB">
            <w:pPr>
              <w:jc w:val="center"/>
              <w:rPr>
                <w:sz w:val="22"/>
              </w:rPr>
            </w:pPr>
            <w:r w:rsidRPr="00910C25">
              <w:rPr>
                <w:sz w:val="22"/>
              </w:rPr>
              <w:t>№</w:t>
            </w:r>
          </w:p>
          <w:p w:rsidR="00AE6929" w:rsidRPr="00910C25" w:rsidRDefault="00AE6929" w:rsidP="009419BB">
            <w:pPr>
              <w:jc w:val="center"/>
              <w:rPr>
                <w:sz w:val="22"/>
              </w:rPr>
            </w:pPr>
            <w:r w:rsidRPr="00910C25">
              <w:rPr>
                <w:sz w:val="22"/>
              </w:rPr>
              <w:t>п/п</w:t>
            </w:r>
          </w:p>
        </w:tc>
        <w:tc>
          <w:tcPr>
            <w:tcW w:w="2427" w:type="dxa"/>
          </w:tcPr>
          <w:p w:rsidR="00AE6929" w:rsidRPr="00910C25" w:rsidRDefault="00AE6929" w:rsidP="009419BB">
            <w:pPr>
              <w:jc w:val="center"/>
              <w:rPr>
                <w:sz w:val="22"/>
              </w:rPr>
            </w:pPr>
            <w:r w:rsidRPr="00910C25">
              <w:rPr>
                <w:sz w:val="22"/>
              </w:rPr>
              <w:t xml:space="preserve">Название </w:t>
            </w:r>
            <w:r>
              <w:rPr>
                <w:sz w:val="22"/>
              </w:rPr>
              <w:t>работы</w:t>
            </w:r>
          </w:p>
          <w:p w:rsidR="00AE6929" w:rsidRPr="00910C25" w:rsidRDefault="00AE6929" w:rsidP="009419BB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AE6929" w:rsidRDefault="00AE6929" w:rsidP="009419BB">
            <w:pPr>
              <w:jc w:val="center"/>
              <w:rPr>
                <w:sz w:val="22"/>
              </w:rPr>
            </w:pPr>
            <w:r w:rsidRPr="00910C25">
              <w:rPr>
                <w:sz w:val="22"/>
              </w:rPr>
              <w:t xml:space="preserve">ФИО </w:t>
            </w:r>
          </w:p>
          <w:p w:rsidR="00AE6929" w:rsidRPr="008F2981" w:rsidRDefault="00AE6929" w:rsidP="009419BB">
            <w:pPr>
              <w:jc w:val="center"/>
              <w:rPr>
                <w:sz w:val="20"/>
              </w:rPr>
            </w:pPr>
            <w:r w:rsidRPr="008F2981">
              <w:rPr>
                <w:sz w:val="20"/>
              </w:rPr>
              <w:t>участников</w:t>
            </w:r>
          </w:p>
          <w:p w:rsidR="00AE6929" w:rsidRPr="00910C25" w:rsidRDefault="00AE6929" w:rsidP="009419BB">
            <w:pPr>
              <w:jc w:val="center"/>
              <w:rPr>
                <w:sz w:val="22"/>
              </w:rPr>
            </w:pPr>
            <w:r w:rsidRPr="008F2981">
              <w:rPr>
                <w:sz w:val="20"/>
              </w:rPr>
              <w:t xml:space="preserve">полностью </w:t>
            </w:r>
          </w:p>
        </w:tc>
        <w:tc>
          <w:tcPr>
            <w:tcW w:w="2410" w:type="dxa"/>
          </w:tcPr>
          <w:p w:rsidR="00AE6929" w:rsidRPr="00910C25" w:rsidRDefault="00AE6929" w:rsidP="009419BB">
            <w:pPr>
              <w:jc w:val="center"/>
              <w:rPr>
                <w:sz w:val="22"/>
              </w:rPr>
            </w:pPr>
            <w:r w:rsidRPr="00910C25">
              <w:rPr>
                <w:sz w:val="22"/>
              </w:rPr>
              <w:t>Профсоюзный стаж</w:t>
            </w:r>
          </w:p>
        </w:tc>
        <w:tc>
          <w:tcPr>
            <w:tcW w:w="1829" w:type="dxa"/>
          </w:tcPr>
          <w:p w:rsidR="00AE6929" w:rsidRPr="00910C25" w:rsidRDefault="00AE6929" w:rsidP="009419BB">
            <w:pPr>
              <w:jc w:val="center"/>
              <w:rPr>
                <w:sz w:val="22"/>
              </w:rPr>
            </w:pPr>
            <w:r w:rsidRPr="00910C25">
              <w:rPr>
                <w:sz w:val="22"/>
              </w:rPr>
              <w:t xml:space="preserve"> </w:t>
            </w:r>
            <w:r>
              <w:rPr>
                <w:sz w:val="22"/>
              </w:rPr>
              <w:t>Н</w:t>
            </w:r>
            <w:r w:rsidRPr="00910C25">
              <w:rPr>
                <w:sz w:val="22"/>
              </w:rPr>
              <w:t>оминация</w:t>
            </w:r>
          </w:p>
        </w:tc>
      </w:tr>
      <w:tr w:rsidR="00AE6929" w:rsidRPr="000A0939" w:rsidTr="009419BB">
        <w:trPr>
          <w:trHeight w:val="308"/>
        </w:trPr>
        <w:tc>
          <w:tcPr>
            <w:tcW w:w="834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427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835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410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1829" w:type="dxa"/>
          </w:tcPr>
          <w:p w:rsidR="00AE6929" w:rsidRPr="000A0939" w:rsidRDefault="00AE6929" w:rsidP="009419BB">
            <w:pPr>
              <w:jc w:val="center"/>
            </w:pPr>
          </w:p>
        </w:tc>
      </w:tr>
      <w:tr w:rsidR="00AE6929" w:rsidRPr="000A0939" w:rsidTr="009419BB">
        <w:trPr>
          <w:trHeight w:val="308"/>
        </w:trPr>
        <w:tc>
          <w:tcPr>
            <w:tcW w:w="834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427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835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410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1829" w:type="dxa"/>
          </w:tcPr>
          <w:p w:rsidR="00AE6929" w:rsidRPr="000A0939" w:rsidRDefault="00AE6929" w:rsidP="009419BB">
            <w:pPr>
              <w:jc w:val="center"/>
            </w:pPr>
          </w:p>
        </w:tc>
      </w:tr>
      <w:tr w:rsidR="00AE6929" w:rsidRPr="000A0939" w:rsidTr="009419BB">
        <w:trPr>
          <w:trHeight w:val="308"/>
        </w:trPr>
        <w:tc>
          <w:tcPr>
            <w:tcW w:w="834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427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835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410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1829" w:type="dxa"/>
          </w:tcPr>
          <w:p w:rsidR="00AE6929" w:rsidRPr="000A0939" w:rsidRDefault="00AE6929" w:rsidP="009419BB">
            <w:pPr>
              <w:jc w:val="center"/>
            </w:pPr>
          </w:p>
        </w:tc>
      </w:tr>
      <w:tr w:rsidR="00AE6929" w:rsidRPr="000A0939" w:rsidTr="009419BB">
        <w:trPr>
          <w:trHeight w:val="308"/>
        </w:trPr>
        <w:tc>
          <w:tcPr>
            <w:tcW w:w="834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427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835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410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1829" w:type="dxa"/>
          </w:tcPr>
          <w:p w:rsidR="00AE6929" w:rsidRPr="000A0939" w:rsidRDefault="00AE6929" w:rsidP="009419BB">
            <w:pPr>
              <w:jc w:val="center"/>
            </w:pPr>
          </w:p>
        </w:tc>
      </w:tr>
      <w:tr w:rsidR="00AE6929" w:rsidRPr="000A0939" w:rsidTr="009419BB">
        <w:trPr>
          <w:trHeight w:val="308"/>
        </w:trPr>
        <w:tc>
          <w:tcPr>
            <w:tcW w:w="834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427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835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2410" w:type="dxa"/>
          </w:tcPr>
          <w:p w:rsidR="00AE6929" w:rsidRPr="000A0939" w:rsidRDefault="00AE6929" w:rsidP="009419BB">
            <w:pPr>
              <w:jc w:val="center"/>
            </w:pPr>
          </w:p>
        </w:tc>
        <w:tc>
          <w:tcPr>
            <w:tcW w:w="1829" w:type="dxa"/>
          </w:tcPr>
          <w:p w:rsidR="00AE6929" w:rsidRPr="000A0939" w:rsidRDefault="00AE6929" w:rsidP="009419BB">
            <w:pPr>
              <w:jc w:val="center"/>
            </w:pPr>
          </w:p>
        </w:tc>
      </w:tr>
    </w:tbl>
    <w:p w:rsidR="00AE6929" w:rsidRPr="000A0939" w:rsidRDefault="00AE6929" w:rsidP="00AE6929">
      <w:pPr>
        <w:jc w:val="center"/>
      </w:pPr>
    </w:p>
    <w:p w:rsidR="00AE6929" w:rsidRPr="000A0939" w:rsidRDefault="00AE6929" w:rsidP="00AE6929"/>
    <w:p w:rsidR="00AE6929" w:rsidRPr="000A0939" w:rsidRDefault="00AE6929" w:rsidP="00AE6929"/>
    <w:p w:rsidR="00AE6929" w:rsidRPr="000A0939" w:rsidRDefault="00AE6929" w:rsidP="00AE6929"/>
    <w:p w:rsidR="00AE6929" w:rsidRPr="000A0939" w:rsidRDefault="00AE6929" w:rsidP="00AE6929">
      <w:r w:rsidRPr="000A0939">
        <w:t>Дополнительные сведения: _________________________________________________</w:t>
      </w:r>
    </w:p>
    <w:p w:rsidR="00AE6929" w:rsidRPr="000A0939" w:rsidRDefault="00AE6929" w:rsidP="00AE6929"/>
    <w:p w:rsidR="00AE6929" w:rsidRPr="000A0939" w:rsidRDefault="00AE6929" w:rsidP="00AE6929"/>
    <w:p w:rsidR="00AE6929" w:rsidRPr="000A0939" w:rsidRDefault="00AE6929" w:rsidP="00AE6929"/>
    <w:p w:rsidR="00AE6929" w:rsidRPr="000A0939" w:rsidRDefault="00AE6929" w:rsidP="00AE6929">
      <w:r w:rsidRPr="000A0939">
        <w:t>Контактный телефон ____________________________________________</w:t>
      </w:r>
    </w:p>
    <w:p w:rsidR="00AE6929" w:rsidRPr="000A0939" w:rsidRDefault="00AE6929" w:rsidP="00AE6929"/>
    <w:p w:rsidR="00AE6929" w:rsidRPr="000A0939" w:rsidRDefault="00AE6929" w:rsidP="00AE6929"/>
    <w:p w:rsidR="00AE6929" w:rsidRDefault="00AE6929" w:rsidP="00AE6929"/>
    <w:p w:rsidR="00AE6929" w:rsidRDefault="00AE6929" w:rsidP="00AE6929"/>
    <w:p w:rsidR="00AE6929" w:rsidRPr="000A0939" w:rsidRDefault="00AE6929" w:rsidP="00AE6929"/>
    <w:p w:rsidR="00AE6929" w:rsidRDefault="00AE6929" w:rsidP="00B66021">
      <w:pPr>
        <w:rPr>
          <w:sz w:val="16"/>
          <w:szCs w:val="16"/>
        </w:rPr>
      </w:pPr>
    </w:p>
    <w:p w:rsidR="00AE6929" w:rsidRPr="00BA2A64" w:rsidRDefault="00AE6929" w:rsidP="00B66021">
      <w:pPr>
        <w:rPr>
          <w:sz w:val="16"/>
          <w:szCs w:val="16"/>
        </w:rPr>
      </w:pPr>
    </w:p>
    <w:sectPr w:rsidR="00AE6929" w:rsidRPr="00BA2A64" w:rsidSect="005B70BA">
      <w:headerReference w:type="default" r:id="rId13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700" w:rsidRDefault="003B5700" w:rsidP="00C34469">
      <w:r>
        <w:separator/>
      </w:r>
    </w:p>
  </w:endnote>
  <w:endnote w:type="continuationSeparator" w:id="0">
    <w:p w:rsidR="003B5700" w:rsidRDefault="003B5700" w:rsidP="00C34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700" w:rsidRDefault="003B5700" w:rsidP="00C34469">
      <w:r>
        <w:separator/>
      </w:r>
    </w:p>
  </w:footnote>
  <w:footnote w:type="continuationSeparator" w:id="0">
    <w:p w:rsidR="003B5700" w:rsidRDefault="003B5700" w:rsidP="00C344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29954"/>
      <w:docPartObj>
        <w:docPartGallery w:val="Page Numbers (Top of Page)"/>
        <w:docPartUnique/>
      </w:docPartObj>
    </w:sdtPr>
    <w:sdtContent>
      <w:p w:rsidR="00287C18" w:rsidRDefault="00D20B74">
        <w:pPr>
          <w:pStyle w:val="a7"/>
          <w:jc w:val="center"/>
        </w:pPr>
        <w:r>
          <w:fldChar w:fldCharType="begin"/>
        </w:r>
        <w:r w:rsidR="008E4B7D">
          <w:instrText xml:space="preserve"> PAGE   \* MERGEFORMAT </w:instrText>
        </w:r>
        <w:r>
          <w:fldChar w:fldCharType="separate"/>
        </w:r>
        <w:r w:rsidR="00B32B2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87C18" w:rsidRDefault="00287C1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93E"/>
    <w:multiLevelType w:val="hybridMultilevel"/>
    <w:tmpl w:val="6FD24BF2"/>
    <w:lvl w:ilvl="0" w:tplc="68B208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E6FD7"/>
    <w:multiLevelType w:val="hybridMultilevel"/>
    <w:tmpl w:val="A686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13BD5"/>
    <w:multiLevelType w:val="hybridMultilevel"/>
    <w:tmpl w:val="523EAAC8"/>
    <w:lvl w:ilvl="0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CDF"/>
    <w:rsid w:val="00016F90"/>
    <w:rsid w:val="00022F94"/>
    <w:rsid w:val="00051FBA"/>
    <w:rsid w:val="000A07F0"/>
    <w:rsid w:val="00134814"/>
    <w:rsid w:val="001678AE"/>
    <w:rsid w:val="00186DA9"/>
    <w:rsid w:val="001C47D0"/>
    <w:rsid w:val="00202B2C"/>
    <w:rsid w:val="00274857"/>
    <w:rsid w:val="00287C18"/>
    <w:rsid w:val="002A1CF0"/>
    <w:rsid w:val="002C370C"/>
    <w:rsid w:val="002E11E2"/>
    <w:rsid w:val="0030220A"/>
    <w:rsid w:val="00326E0F"/>
    <w:rsid w:val="00386256"/>
    <w:rsid w:val="003B37E3"/>
    <w:rsid w:val="003B3ABD"/>
    <w:rsid w:val="003B5700"/>
    <w:rsid w:val="003F18C9"/>
    <w:rsid w:val="004172DF"/>
    <w:rsid w:val="00417E0F"/>
    <w:rsid w:val="00432917"/>
    <w:rsid w:val="004B04DD"/>
    <w:rsid w:val="004C5D56"/>
    <w:rsid w:val="004E6B21"/>
    <w:rsid w:val="00574855"/>
    <w:rsid w:val="005A38A5"/>
    <w:rsid w:val="005B1DB3"/>
    <w:rsid w:val="005B70BA"/>
    <w:rsid w:val="005C0CDF"/>
    <w:rsid w:val="005C151F"/>
    <w:rsid w:val="005E487A"/>
    <w:rsid w:val="006539BF"/>
    <w:rsid w:val="006A1FC0"/>
    <w:rsid w:val="006A7093"/>
    <w:rsid w:val="006D52C7"/>
    <w:rsid w:val="00741B16"/>
    <w:rsid w:val="007626DA"/>
    <w:rsid w:val="00792266"/>
    <w:rsid w:val="008B5B01"/>
    <w:rsid w:val="008E4B7D"/>
    <w:rsid w:val="008F301B"/>
    <w:rsid w:val="00A275E9"/>
    <w:rsid w:val="00AB42E5"/>
    <w:rsid w:val="00AE6929"/>
    <w:rsid w:val="00AF6662"/>
    <w:rsid w:val="00B007B0"/>
    <w:rsid w:val="00B075D5"/>
    <w:rsid w:val="00B32B22"/>
    <w:rsid w:val="00B55325"/>
    <w:rsid w:val="00B66021"/>
    <w:rsid w:val="00BA2A64"/>
    <w:rsid w:val="00BA7B69"/>
    <w:rsid w:val="00BD203D"/>
    <w:rsid w:val="00BD28EB"/>
    <w:rsid w:val="00BF7070"/>
    <w:rsid w:val="00C01C64"/>
    <w:rsid w:val="00C34469"/>
    <w:rsid w:val="00D20B74"/>
    <w:rsid w:val="00D76286"/>
    <w:rsid w:val="00D817B9"/>
    <w:rsid w:val="00DD6D68"/>
    <w:rsid w:val="00E06938"/>
    <w:rsid w:val="00E12342"/>
    <w:rsid w:val="00EF1440"/>
    <w:rsid w:val="00F14D2E"/>
    <w:rsid w:val="00F3176C"/>
    <w:rsid w:val="00F45E1F"/>
    <w:rsid w:val="00F46492"/>
    <w:rsid w:val="00F467B0"/>
    <w:rsid w:val="00F63CE8"/>
    <w:rsid w:val="00F72451"/>
    <w:rsid w:val="00F841D2"/>
    <w:rsid w:val="00FA7313"/>
    <w:rsid w:val="00FC1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C0CDF"/>
    <w:pPr>
      <w:keepNext/>
      <w:ind w:left="360"/>
      <w:jc w:val="right"/>
      <w:outlineLvl w:val="1"/>
    </w:pPr>
    <w:rPr>
      <w:b/>
      <w:bCs/>
    </w:rPr>
  </w:style>
  <w:style w:type="paragraph" w:styleId="6">
    <w:name w:val="heading 6"/>
    <w:basedOn w:val="a"/>
    <w:next w:val="a"/>
    <w:link w:val="60"/>
    <w:qFormat/>
    <w:rsid w:val="005C0CDF"/>
    <w:pPr>
      <w:keepNext/>
      <w:ind w:left="360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0C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C0CD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5C0CDF"/>
    <w:pPr>
      <w:ind w:left="720" w:hanging="720"/>
    </w:pPr>
  </w:style>
  <w:style w:type="character" w:customStyle="1" w:styleId="22">
    <w:name w:val="Основной текст с отступом 2 Знак"/>
    <w:basedOn w:val="a0"/>
    <w:link w:val="21"/>
    <w:semiHidden/>
    <w:rsid w:val="005C0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rsid w:val="005C0CDF"/>
    <w:pPr>
      <w:jc w:val="both"/>
    </w:pPr>
  </w:style>
  <w:style w:type="character" w:customStyle="1" w:styleId="24">
    <w:name w:val="Основной текст 2 Знак"/>
    <w:basedOn w:val="a0"/>
    <w:link w:val="23"/>
    <w:semiHidden/>
    <w:rsid w:val="005C0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5C0CD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C0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0CDF"/>
    <w:pPr>
      <w:ind w:left="720"/>
      <w:contextualSpacing/>
    </w:pPr>
  </w:style>
  <w:style w:type="table" w:styleId="a6">
    <w:name w:val="Table Grid"/>
    <w:basedOn w:val="a1"/>
    <w:uiPriority w:val="59"/>
    <w:rsid w:val="005C0CDF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0C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0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660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02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F18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F18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A275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6%D0%B8%D0%B2%D0%BE%D0%BF%D0%B8%D1%81%D1%8C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ga1943@list.ru" TargetMode="External"/><Relationship Id="rId12" Type="http://schemas.openxmlformats.org/officeDocument/2006/relationships/hyperlink" Target="https://ru.wikipedia.org/wiki/%D0%A4%D0%BE%D1%82%D0%BE%D0%B8%D1%81%D0%BA%D1%83%D1%81%D1%81%D1%82%D0%B2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C%D0%BE%D0%BD%D1%83%D0%BC%D0%B5%D0%BD%D1%82%D0%B0%D0%BB%D1%8C%D0%BD%D0%BE%D0%B5_%D0%B8%D1%81%D0%BA%D1%83%D1%81%D1%81%D1%82%D0%B2%D0%B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3%D1%80%D0%B0%D1%84%D0%B8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A%D1%83%D0%BB%D1%8C%D0%BF%D1%82%D1%83%D1%80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admin_122</cp:lastModifiedBy>
  <cp:revision>28</cp:revision>
  <cp:lastPrinted>2024-02-08T12:01:00Z</cp:lastPrinted>
  <dcterms:created xsi:type="dcterms:W3CDTF">2021-12-09T08:43:00Z</dcterms:created>
  <dcterms:modified xsi:type="dcterms:W3CDTF">2024-02-08T12:02:00Z</dcterms:modified>
</cp:coreProperties>
</file>